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超值宝1年62期理财产品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2021年第2季度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2021年06月30日</w:t>
      </w:r>
      <w:bookmarkStart w:id="0" w:name="OLE_LINK2"/>
      <w:bookmarkEnd w:id="0"/>
      <w:bookmarkStart w:id="1" w:name="OLE_LINK1"/>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sz w:val="32"/>
          <w:szCs w:val="32"/>
          <w:shd w:val="clear" w:color="auto" w:fill="FFFFFF"/>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w:t>
      </w:r>
      <w:r>
        <w:rPr>
          <w:color w:val="000000" w:themeColor="text1"/>
          <w14:textFill>
            <w14:solidFill>
              <w14:schemeClr w14:val="tx1"/>
            </w14:solidFill>
          </w14:textFill>
        </w:rPr>
        <w:t>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贵阳分行，</w:t>
      </w:r>
      <w:r>
        <w:rPr>
          <w:color w:val="000000" w:themeColor="text1"/>
          <w14:textFill>
            <w14:solidFill>
              <w14:schemeClr w14:val="tx1"/>
            </w14:solidFill>
          </w14:textFill>
        </w:rPr>
        <w:t>已复核了本报告中的财务指标、净值表现</w:t>
      </w:r>
      <w:r>
        <w:t>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本报告期自2021年04月01日</w:t>
      </w:r>
      <w:bookmarkStart w:id="3" w:name="OLE_LINK5"/>
      <w:bookmarkEnd w:id="3"/>
      <w:bookmarkStart w:id="4" w:name="OLE_LINK6"/>
      <w:bookmarkEnd w:id="4"/>
      <w:r>
        <w:t>起至2021年06月30日止。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超值宝1年62期理财产品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200,000,000.00份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205,770,175.64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2020年12月29日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2021年12月28日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户名：贵阳农村商业银行股份有限公司-超值宝1年62期理财产品</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851900159610917</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2021年04月01日</w:t>
            </w:r>
            <w:r>
              <w:rPr>
                <w:rFonts w:hint="eastAsia" w:ascii="宋体" w:hAnsi="宋体"/>
                <w:szCs w:val="21"/>
                <w:shd w:val="clear" w:color="auto" w:fill="FFFFFF"/>
              </w:rPr>
              <w:t>-</w:t>
            </w:r>
            <w:r>
              <w:rPr>
                <w:rFonts w:ascii="宋体" w:hAnsi="宋体"/>
                <w:szCs w:val="21"/>
                <w:shd w:val="clear" w:color="auto" w:fill="FFFFFF"/>
              </w:rPr>
              <w:t>2021年06月30日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-265,383.95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2,951,722.63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205,770,175.64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1.0289</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643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2021年04月01日</w:t>
            </w:r>
            <w:r>
              <w:rPr>
                <w:rFonts w:hint="eastAsia" w:ascii="宋体" w:hAnsi="宋体"/>
              </w:rPr>
              <w:t>至</w:t>
            </w:r>
            <w:r>
              <w:rPr>
                <w:rFonts w:ascii="宋体" w:hAnsi="宋体"/>
              </w:rPr>
              <w:t>2021年06月30日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1.46</w:t>
            </w:r>
          </w:p>
        </w:tc>
        <w:tc>
          <w:tcPr>
            <w:tcW w:w="1843" w:type="dxa"/>
            <w:vAlign w:val="center"/>
          </w:tcPr>
          <w:p>
            <w:pPr>
              <w:jc w:val="right"/>
              <w:rPr>
                <w:rFonts w:ascii="宋体" w:hAnsi="宋体"/>
                <w:color w:val="FF0000"/>
              </w:rPr>
            </w:pPr>
            <w:r>
              <w:rPr>
                <w:rFonts w:hint="eastAsia" w:ascii="宋体" w:hAnsi="宋体"/>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2.89</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hint="eastAsia" w:ascii="宋体" w:hAnsi="宋体"/>
              </w:rPr>
              <w:t>2.82</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drawing>
          <wp:inline distT="0" distB="0" distL="0" distR="0">
            <wp:extent cx="4854575" cy="2363470"/>
            <wp:effectExtent l="19050" t="0" r="219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产品份额净值增长率为1.46%</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szCs w:val="21"/>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鑫沅资产鑫梅花456号集合资产管理</w:t>
            </w:r>
          </w:p>
        </w:tc>
        <w:tc>
          <w:tcPr>
            <w:tcW w:w="2066" w:type="dxa"/>
            <w:shd w:val="clear" w:color="auto" w:fill="auto"/>
          </w:tcPr>
          <w:p>
            <w:pPr>
              <w:jc w:val="right"/>
              <w:rPr>
                <w:rFonts w:ascii="宋体"/>
                <w:szCs w:val="21"/>
              </w:rPr>
            </w:pPr>
            <w:r>
              <w:t>113,790,474.07</w:t>
            </w:r>
          </w:p>
        </w:tc>
        <w:tc>
          <w:tcPr>
            <w:tcW w:w="2069" w:type="dxa"/>
            <w:shd w:val="clear" w:color="auto" w:fill="auto"/>
          </w:tcPr>
          <w:p>
            <w:pPr>
              <w:jc w:val="right"/>
              <w:rPr>
                <w:rFonts w:ascii="宋体"/>
                <w:szCs w:val="21"/>
              </w:rPr>
            </w:pPr>
            <w:r>
              <w:t>55.16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南京证券神州盈悦1号集合资产管理</w:t>
            </w:r>
          </w:p>
        </w:tc>
        <w:tc>
          <w:tcPr>
            <w:tcW w:w="2066" w:type="dxa"/>
            <w:shd w:val="clear" w:color="auto" w:fill="auto"/>
          </w:tcPr>
          <w:p>
            <w:pPr>
              <w:jc w:val="right"/>
              <w:rPr>
                <w:rFonts w:ascii="宋体"/>
                <w:szCs w:val="21"/>
              </w:rPr>
            </w:pPr>
            <w:r>
              <w:t>92,501,432.67</w:t>
            </w:r>
          </w:p>
        </w:tc>
        <w:tc>
          <w:tcPr>
            <w:tcW w:w="2069" w:type="dxa"/>
            <w:shd w:val="clear" w:color="auto" w:fill="auto"/>
          </w:tcPr>
          <w:p>
            <w:pPr>
              <w:jc w:val="right"/>
              <w:rPr>
                <w:rFonts w:ascii="宋体"/>
                <w:szCs w:val="21"/>
              </w:rPr>
            </w:pPr>
            <w:r>
              <w:t>44.84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206,291,906.74</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7,006.86</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206,291,906.74</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0.70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206,298,914.30</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5,852,773.65</w:t>
            </w:r>
          </w:p>
        </w:tc>
        <w:tc>
          <w:tcPr>
            <w:tcW w:w="2127" w:type="dxa"/>
            <w:shd w:val="clear" w:color="auto" w:fill="auto"/>
            <w:vAlign w:val="center"/>
          </w:tcPr>
          <w:p>
            <w:pPr>
              <w:jc w:val="right"/>
              <w:rPr>
                <w:rFonts w:ascii="宋体" w:hAnsi="宋体"/>
              </w:rPr>
            </w:pPr>
            <w:r>
              <w:rPr>
                <w:rFonts w:hint="eastAsia" w:ascii="宋体" w:hAnsi="宋体"/>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185,240,195.40</w:t>
            </w:r>
          </w:p>
        </w:tc>
        <w:tc>
          <w:tcPr>
            <w:tcW w:w="2127" w:type="dxa"/>
            <w:shd w:val="clear" w:color="auto" w:fill="auto"/>
            <w:vAlign w:val="center"/>
          </w:tcPr>
          <w:p>
            <w:pPr>
              <w:jc w:val="right"/>
              <w:rPr>
                <w:rFonts w:ascii="宋体" w:hAnsi="宋体"/>
              </w:rPr>
            </w:pPr>
            <w:r>
              <w:rPr>
                <w:rFonts w:hint="eastAsia" w:ascii="宋体" w:hAnsi="宋体"/>
              </w:rPr>
              <w:t>89.79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185,240,195.40</w:t>
            </w:r>
          </w:p>
        </w:tc>
        <w:tc>
          <w:tcPr>
            <w:tcW w:w="2127" w:type="dxa"/>
            <w:shd w:val="clear" w:color="auto" w:fill="auto"/>
            <w:vAlign w:val="center"/>
          </w:tcPr>
          <w:p>
            <w:pPr>
              <w:jc w:val="right"/>
              <w:rPr>
                <w:rFonts w:ascii="宋体" w:hAnsi="宋体"/>
              </w:rPr>
            </w:pPr>
            <w:r>
              <w:rPr>
                <w:rFonts w:hint="eastAsia" w:ascii="宋体" w:hAnsi="宋体"/>
              </w:rPr>
              <w:t>89.79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4,243,303.33</w:t>
            </w:r>
          </w:p>
        </w:tc>
        <w:tc>
          <w:tcPr>
            <w:tcW w:w="2127" w:type="dxa"/>
            <w:shd w:val="clear" w:color="auto" w:fill="auto"/>
            <w:vAlign w:val="center"/>
          </w:tcPr>
          <w:p>
            <w:pPr>
              <w:jc w:val="right"/>
              <w:rPr>
                <w:rFonts w:ascii="宋体" w:hAnsi="宋体"/>
              </w:rPr>
            </w:pPr>
            <w:r>
              <w:rPr>
                <w:rFonts w:hint="eastAsia" w:ascii="宋体" w:hAnsi="宋体"/>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3,094,474.04</w:t>
            </w:r>
          </w:p>
        </w:tc>
        <w:tc>
          <w:tcPr>
            <w:tcW w:w="2127" w:type="dxa"/>
            <w:shd w:val="clear" w:color="auto" w:fill="auto"/>
            <w:vAlign w:val="center"/>
          </w:tcPr>
          <w:p>
            <w:pPr>
              <w:jc w:val="right"/>
              <w:rPr>
                <w:rFonts w:ascii="宋体" w:hAnsi="宋体"/>
              </w:rPr>
            </w:pPr>
            <w:r>
              <w:rPr>
                <w:rFonts w:hint="eastAsia" w:ascii="宋体" w:hAnsi="宋体"/>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8,028,599.63</w:t>
            </w:r>
          </w:p>
        </w:tc>
        <w:tc>
          <w:tcPr>
            <w:tcW w:w="2127" w:type="dxa"/>
            <w:shd w:val="clear" w:color="auto" w:fill="auto"/>
            <w:vAlign w:val="center"/>
          </w:tcPr>
          <w:p>
            <w:pPr>
              <w:jc w:val="right"/>
              <w:rPr>
                <w:rFonts w:ascii="宋体" w:hAnsi="宋体"/>
              </w:rPr>
            </w:pPr>
            <w:r>
              <w:rPr>
                <w:rFonts w:hint="eastAsia" w:ascii="宋体" w:hAnsi="宋体"/>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206,459,346.06</w:t>
            </w:r>
          </w:p>
        </w:tc>
        <w:tc>
          <w:tcPr>
            <w:tcW w:w="2127" w:type="dxa"/>
            <w:shd w:val="clear" w:color="auto" w:fill="auto"/>
          </w:tcPr>
          <w:p>
            <w:pPr>
              <w:jc w:val="right"/>
              <w:rPr>
                <w:rFonts w:ascii="宋体" w:hAnsi="宋体"/>
              </w:rPr>
            </w:pPr>
            <w:r>
              <w:rPr>
                <w:rFonts w:hint="eastAsia" w:ascii="宋体" w:hAnsi="宋体"/>
              </w:rPr>
              <w:t>100.08</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19遵物01</w:t>
            </w:r>
          </w:p>
        </w:tc>
        <w:tc>
          <w:tcPr>
            <w:tcW w:w="2138" w:type="dxa"/>
            <w:shd w:val="clear" w:color="auto" w:fill="auto"/>
          </w:tcPr>
          <w:p>
            <w:pPr>
              <w:jc w:val="right"/>
              <w:rPr>
                <w:rFonts w:ascii="宋体"/>
                <w:szCs w:val="21"/>
              </w:rPr>
            </w:pPr>
            <w:r>
              <w:t>9,620,764.85</w:t>
            </w:r>
          </w:p>
        </w:tc>
        <w:tc>
          <w:tcPr>
            <w:tcW w:w="2113" w:type="dxa"/>
            <w:shd w:val="clear" w:color="auto" w:fill="auto"/>
          </w:tcPr>
          <w:p>
            <w:pPr>
              <w:jc w:val="right"/>
              <w:rPr>
                <w:rFonts w:ascii="宋体"/>
                <w:szCs w:val="21"/>
              </w:rPr>
            </w:pPr>
            <w:r>
              <w:t>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19安投02</w:t>
            </w:r>
          </w:p>
        </w:tc>
        <w:tc>
          <w:tcPr>
            <w:tcW w:w="2138" w:type="dxa"/>
            <w:shd w:val="clear" w:color="auto" w:fill="auto"/>
          </w:tcPr>
          <w:p>
            <w:pPr>
              <w:jc w:val="right"/>
              <w:rPr>
                <w:rFonts w:ascii="宋体"/>
                <w:szCs w:val="21"/>
              </w:rPr>
            </w:pPr>
            <w:r>
              <w:t>9,590,070.34</w:t>
            </w:r>
          </w:p>
        </w:tc>
        <w:tc>
          <w:tcPr>
            <w:tcW w:w="2113" w:type="dxa"/>
            <w:shd w:val="clear" w:color="auto" w:fill="auto"/>
          </w:tcPr>
          <w:p>
            <w:pPr>
              <w:jc w:val="right"/>
              <w:rPr>
                <w:rFonts w:ascii="宋体"/>
                <w:szCs w:val="21"/>
              </w:rPr>
            </w:pPr>
            <w: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19遵经02</w:t>
            </w:r>
          </w:p>
        </w:tc>
        <w:tc>
          <w:tcPr>
            <w:tcW w:w="2138" w:type="dxa"/>
            <w:shd w:val="clear" w:color="auto" w:fill="auto"/>
          </w:tcPr>
          <w:p>
            <w:pPr>
              <w:jc w:val="right"/>
              <w:rPr>
                <w:rFonts w:ascii="宋体"/>
                <w:szCs w:val="21"/>
              </w:rPr>
            </w:pPr>
            <w:r>
              <w:t>9,472,669.96</w:t>
            </w:r>
          </w:p>
        </w:tc>
        <w:tc>
          <w:tcPr>
            <w:tcW w:w="2113" w:type="dxa"/>
            <w:shd w:val="clear" w:color="auto" w:fill="auto"/>
          </w:tcPr>
          <w:p>
            <w:pPr>
              <w:jc w:val="right"/>
              <w:rPr>
                <w:rFonts w:ascii="宋体"/>
                <w:szCs w:val="21"/>
              </w:rPr>
            </w:pPr>
            <w:r>
              <w:t>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18天泰实业PPN002</w:t>
            </w:r>
          </w:p>
        </w:tc>
        <w:tc>
          <w:tcPr>
            <w:tcW w:w="2138" w:type="dxa"/>
            <w:shd w:val="clear" w:color="auto" w:fill="auto"/>
          </w:tcPr>
          <w:p>
            <w:pPr>
              <w:jc w:val="right"/>
              <w:rPr>
                <w:rFonts w:ascii="宋体"/>
                <w:szCs w:val="21"/>
              </w:rPr>
            </w:pPr>
            <w:r>
              <w:t>8,582,059.60</w:t>
            </w:r>
          </w:p>
        </w:tc>
        <w:tc>
          <w:tcPr>
            <w:tcW w:w="2113" w:type="dxa"/>
            <w:shd w:val="clear" w:color="auto" w:fill="auto"/>
          </w:tcPr>
          <w:p>
            <w:pPr>
              <w:jc w:val="right"/>
              <w:rPr>
                <w:rFonts w:ascii="宋体"/>
                <w:szCs w:val="21"/>
              </w:rPr>
            </w:pPr>
            <w: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19贵文02</w:t>
            </w:r>
          </w:p>
        </w:tc>
        <w:tc>
          <w:tcPr>
            <w:tcW w:w="2138" w:type="dxa"/>
            <w:shd w:val="clear" w:color="auto" w:fill="auto"/>
          </w:tcPr>
          <w:p>
            <w:pPr>
              <w:jc w:val="right"/>
              <w:rPr>
                <w:rFonts w:ascii="宋体"/>
                <w:szCs w:val="21"/>
              </w:rPr>
            </w:pPr>
            <w:r>
              <w:t>8,440,546.83</w:t>
            </w:r>
          </w:p>
        </w:tc>
        <w:tc>
          <w:tcPr>
            <w:tcW w:w="2113" w:type="dxa"/>
            <w:shd w:val="clear" w:color="auto" w:fill="auto"/>
          </w:tcPr>
          <w:p>
            <w:pPr>
              <w:jc w:val="right"/>
              <w:rPr>
                <w:rFonts w:ascii="宋体"/>
                <w:szCs w:val="21"/>
              </w:rPr>
            </w:pPr>
            <w: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16西工投</w:t>
            </w:r>
          </w:p>
        </w:tc>
        <w:tc>
          <w:tcPr>
            <w:tcW w:w="2138" w:type="dxa"/>
            <w:shd w:val="clear" w:color="auto" w:fill="auto"/>
          </w:tcPr>
          <w:p>
            <w:pPr>
              <w:jc w:val="right"/>
              <w:rPr>
                <w:rFonts w:ascii="宋体"/>
                <w:szCs w:val="21"/>
              </w:rPr>
            </w:pPr>
            <w:r>
              <w:t>8,121,906.46</w:t>
            </w:r>
          </w:p>
        </w:tc>
        <w:tc>
          <w:tcPr>
            <w:tcW w:w="2113" w:type="dxa"/>
            <w:shd w:val="clear" w:color="auto" w:fill="auto"/>
          </w:tcPr>
          <w:p>
            <w:pPr>
              <w:jc w:val="right"/>
              <w:rPr>
                <w:rFonts w:ascii="宋体"/>
                <w:szCs w:val="21"/>
              </w:rPr>
            </w:pPr>
            <w: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20安投债</w:t>
            </w:r>
          </w:p>
        </w:tc>
        <w:tc>
          <w:tcPr>
            <w:tcW w:w="2138" w:type="dxa"/>
            <w:shd w:val="clear" w:color="auto" w:fill="auto"/>
          </w:tcPr>
          <w:p>
            <w:pPr>
              <w:jc w:val="right"/>
              <w:rPr>
                <w:rFonts w:ascii="宋体"/>
                <w:szCs w:val="21"/>
              </w:rPr>
            </w:pPr>
            <w:r>
              <w:t>7,995,675.49</w:t>
            </w:r>
          </w:p>
        </w:tc>
        <w:tc>
          <w:tcPr>
            <w:tcW w:w="2113" w:type="dxa"/>
            <w:shd w:val="clear" w:color="auto" w:fill="auto"/>
          </w:tcPr>
          <w:p>
            <w:pPr>
              <w:jc w:val="right"/>
              <w:rPr>
                <w:rFonts w:ascii="宋体"/>
                <w:szCs w:val="21"/>
              </w:rPr>
            </w:pPr>
            <w: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17德源投资MTN001</w:t>
            </w:r>
          </w:p>
        </w:tc>
        <w:tc>
          <w:tcPr>
            <w:tcW w:w="2138" w:type="dxa"/>
            <w:shd w:val="clear" w:color="auto" w:fill="auto"/>
          </w:tcPr>
          <w:p>
            <w:pPr>
              <w:jc w:val="right"/>
              <w:rPr>
                <w:rFonts w:ascii="宋体"/>
                <w:szCs w:val="21"/>
              </w:rPr>
            </w:pPr>
            <w:r>
              <w:t>6,585,440.74</w:t>
            </w:r>
          </w:p>
        </w:tc>
        <w:tc>
          <w:tcPr>
            <w:tcW w:w="2113" w:type="dxa"/>
            <w:shd w:val="clear" w:color="auto" w:fill="auto"/>
          </w:tcPr>
          <w:p>
            <w:pPr>
              <w:jc w:val="right"/>
              <w:rPr>
                <w:rFonts w:ascii="宋体"/>
                <w:szCs w:val="21"/>
              </w:rPr>
            </w:pPr>
            <w: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16渝南01</w:t>
            </w:r>
          </w:p>
        </w:tc>
        <w:tc>
          <w:tcPr>
            <w:tcW w:w="2138" w:type="dxa"/>
            <w:shd w:val="clear" w:color="auto" w:fill="auto"/>
          </w:tcPr>
          <w:p>
            <w:pPr>
              <w:jc w:val="right"/>
              <w:rPr>
                <w:rFonts w:ascii="宋体"/>
                <w:szCs w:val="21"/>
              </w:rPr>
            </w:pPr>
            <w:r>
              <w:t>6,402,529.66</w:t>
            </w:r>
          </w:p>
        </w:tc>
        <w:tc>
          <w:tcPr>
            <w:tcW w:w="2113" w:type="dxa"/>
            <w:shd w:val="clear" w:color="auto" w:fill="auto"/>
          </w:tcPr>
          <w:p>
            <w:pPr>
              <w:jc w:val="right"/>
              <w:rPr>
                <w:rFonts w:ascii="宋体"/>
                <w:szCs w:val="21"/>
              </w:rPr>
            </w:pPr>
            <w: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鑫元货币B</w:t>
            </w:r>
          </w:p>
        </w:tc>
        <w:tc>
          <w:tcPr>
            <w:tcW w:w="2138" w:type="dxa"/>
            <w:shd w:val="clear" w:color="auto" w:fill="auto"/>
          </w:tcPr>
          <w:p>
            <w:pPr>
              <w:jc w:val="right"/>
              <w:rPr>
                <w:rFonts w:ascii="宋体"/>
                <w:szCs w:val="21"/>
              </w:rPr>
            </w:pPr>
            <w:r>
              <w:t>5,852,773.65</w:t>
            </w:r>
          </w:p>
        </w:tc>
        <w:tc>
          <w:tcPr>
            <w:tcW w:w="2113" w:type="dxa"/>
            <w:shd w:val="clear" w:color="auto" w:fill="auto"/>
          </w:tcPr>
          <w:p>
            <w:pPr>
              <w:jc w:val="right"/>
              <w:rPr>
                <w:rFonts w:ascii="宋体"/>
                <w:szCs w:val="21"/>
              </w:rPr>
            </w:pPr>
            <w: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80,664,437.58</w:t>
            </w:r>
          </w:p>
        </w:tc>
        <w:tc>
          <w:tcPr>
            <w:tcW w:w="2113" w:type="dxa"/>
            <w:shd w:val="clear" w:color="auto" w:fill="auto"/>
          </w:tcPr>
          <w:p>
            <w:pPr>
              <w:jc w:val="right"/>
              <w:rPr>
                <w:rFonts w:ascii="宋体"/>
                <w:szCs w:val="21"/>
              </w:rPr>
            </w:pPr>
            <w:r>
              <w:t>39.10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000000" w:themeColor="text1"/>
          <w14:textFill>
            <w14:solidFill>
              <w14:schemeClr w14:val="tx1"/>
            </w14:solidFill>
          </w14:textFill>
        </w:rPr>
      </w:pPr>
      <w:r>
        <w:rPr>
          <w:rFonts w:hint="eastAsia" w:ascii="宋体"/>
        </w:rPr>
        <w:tab/>
      </w:r>
      <w:r>
        <w:rPr>
          <w:rFonts w:hint="eastAsia" w:ascii="宋体"/>
          <w:color w:val="000000" w:themeColor="text1"/>
          <w14:textFill>
            <w14:solidFill>
              <w14:schemeClr w14:val="tx1"/>
            </w14:solidFill>
          </w14:textFill>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2021年0</w:t>
      </w:r>
      <w:r>
        <w:rPr>
          <w:rFonts w:hint="eastAsia" w:ascii="宋体" w:hAnsi="宋体"/>
          <w:szCs w:val="21"/>
          <w:lang w:val="en-US" w:eastAsia="zh-CN"/>
        </w:rPr>
        <w:t>6</w:t>
      </w:r>
      <w:r>
        <w:rPr>
          <w:rFonts w:ascii="宋体" w:hAnsi="宋体"/>
          <w:szCs w:val="21"/>
        </w:rPr>
        <w:t>月</w:t>
      </w:r>
      <w:r>
        <w:rPr>
          <w:rFonts w:hint="eastAsia" w:ascii="宋体" w:hAnsi="宋体"/>
          <w:szCs w:val="21"/>
          <w:lang w:val="en-US" w:eastAsia="zh-CN"/>
        </w:rPr>
        <w:t>30</w:t>
      </w:r>
      <w:bookmarkStart w:id="11" w:name="_GoBack"/>
      <w:bookmarkEnd w:id="11"/>
      <w:permStart w:id="0" w:edGrp="everyone"/>
      <w:permEnd w:id="0"/>
      <w:r>
        <w:rPr>
          <w:rFonts w:ascii="宋体" w:hAnsi="宋体"/>
          <w:szCs w:val="21"/>
        </w:rPr>
        <w:t>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dit="readOnly" w:enforcement="1" w:cryptProviderType="rsaFull" w:cryptAlgorithmClass="hash" w:cryptAlgorithmType="typeAny" w:cryptAlgorithmSid="4" w:cryptSpinCount="0" w:hash="/WzwjRXDFWsV+0vpIqzKOD3+Pco=" w:salt="kpMExtzeR68K23FYs86M9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276C8"/>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272"/>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A1261"/>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778B6"/>
    <w:rsid w:val="00B92A2E"/>
    <w:rsid w:val="00BA1947"/>
    <w:rsid w:val="00BA7A4A"/>
    <w:rsid w:val="00BC77E0"/>
    <w:rsid w:val="00BF504D"/>
    <w:rsid w:val="00C104F2"/>
    <w:rsid w:val="00C20261"/>
    <w:rsid w:val="00C2724A"/>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94BFE"/>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1A846F11"/>
    <w:rsid w:val="25462552"/>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6330436210855"/>
          <c:y val="0.0665256681407422"/>
          <c:w val="0.847712685317981"/>
          <c:h val="0.51226272228676"/>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4"/>
                <c:pt idx="0" c:formatCode="yyyy/m/d">
                  <c:v>44195</c:v>
                </c:pt>
                <c:pt idx="1" c:formatCode="yyyy/m/d">
                  <c:v>44196</c:v>
                </c:pt>
                <c:pt idx="2" c:formatCode="yyyy/m/d">
                  <c:v>44197</c:v>
                </c:pt>
                <c:pt idx="3" c:formatCode="yyyy/m/d">
                  <c:v>44198</c:v>
                </c:pt>
                <c:pt idx="4" c:formatCode="yyyy/m/d">
                  <c:v>44199</c:v>
                </c:pt>
                <c:pt idx="5" c:formatCode="yyyy/m/d">
                  <c:v>44200</c:v>
                </c:pt>
                <c:pt idx="6" c:formatCode="yyyy/m/d">
                  <c:v>44201</c:v>
                </c:pt>
                <c:pt idx="7" c:formatCode="yyyy/m/d">
                  <c:v>44202</c:v>
                </c:pt>
                <c:pt idx="8" c:formatCode="yyyy/m/d">
                  <c:v>44203</c:v>
                </c:pt>
                <c:pt idx="9" c:formatCode="yyyy/m/d">
                  <c:v>44204</c:v>
                </c:pt>
                <c:pt idx="10" c:formatCode="yyyy/m/d">
                  <c:v>44205</c:v>
                </c:pt>
                <c:pt idx="11" c:formatCode="yyyy/m/d">
                  <c:v>44206</c:v>
                </c:pt>
                <c:pt idx="12" c:formatCode="yyyy/m/d">
                  <c:v>44207</c:v>
                </c:pt>
                <c:pt idx="13" c:formatCode="yyyy/m/d">
                  <c:v>44208</c:v>
                </c:pt>
                <c:pt idx="14" c:formatCode="yyyy/m/d">
                  <c:v>44209</c:v>
                </c:pt>
                <c:pt idx="15" c:formatCode="yyyy/m/d">
                  <c:v>44210</c:v>
                </c:pt>
                <c:pt idx="16" c:formatCode="yyyy/m/d">
                  <c:v>44211</c:v>
                </c:pt>
                <c:pt idx="17" c:formatCode="yyyy/m/d">
                  <c:v>44212</c:v>
                </c:pt>
                <c:pt idx="18" c:formatCode="yyyy/m/d">
                  <c:v>44213</c:v>
                </c:pt>
                <c:pt idx="19" c:formatCode="yyyy/m/d">
                  <c:v>44214</c:v>
                </c:pt>
                <c:pt idx="20" c:formatCode="yyyy/m/d">
                  <c:v>44215</c:v>
                </c:pt>
                <c:pt idx="21" c:formatCode="yyyy/m/d">
                  <c:v>44216</c:v>
                </c:pt>
                <c:pt idx="22" c:formatCode="yyyy/m/d">
                  <c:v>44217</c:v>
                </c:pt>
                <c:pt idx="23" c:formatCode="yyyy/m/d">
                  <c:v>44218</c:v>
                </c:pt>
                <c:pt idx="24" c:formatCode="yyyy/m/d">
                  <c:v>44219</c:v>
                </c:pt>
                <c:pt idx="25" c:formatCode="yyyy/m/d">
                  <c:v>44220</c:v>
                </c:pt>
                <c:pt idx="26" c:formatCode="yyyy/m/d">
                  <c:v>44221</c:v>
                </c:pt>
                <c:pt idx="27" c:formatCode="yyyy/m/d">
                  <c:v>44222</c:v>
                </c:pt>
                <c:pt idx="28" c:formatCode="yyyy/m/d">
                  <c:v>44223</c:v>
                </c:pt>
                <c:pt idx="29" c:formatCode="yyyy/m/d">
                  <c:v>44224</c:v>
                </c:pt>
                <c:pt idx="30" c:formatCode="yyyy/m/d">
                  <c:v>44225</c:v>
                </c:pt>
                <c:pt idx="31" c:formatCode="yyyy/m/d">
                  <c:v>44226</c:v>
                </c:pt>
                <c:pt idx="32" c:formatCode="yyyy/m/d">
                  <c:v>44227</c:v>
                </c:pt>
                <c:pt idx="33" c:formatCode="yyyy/m/d">
                  <c:v>44228</c:v>
                </c:pt>
                <c:pt idx="34" c:formatCode="yyyy/m/d">
                  <c:v>44229</c:v>
                </c:pt>
                <c:pt idx="35" c:formatCode="yyyy/m/d">
                  <c:v>44230</c:v>
                </c:pt>
                <c:pt idx="36" c:formatCode="yyyy/m/d">
                  <c:v>44231</c:v>
                </c:pt>
                <c:pt idx="37" c:formatCode="yyyy/m/d">
                  <c:v>44232</c:v>
                </c:pt>
                <c:pt idx="38" c:formatCode="yyyy/m/d">
                  <c:v>44233</c:v>
                </c:pt>
                <c:pt idx="39" c:formatCode="yyyy/m/d">
                  <c:v>44234</c:v>
                </c:pt>
                <c:pt idx="40" c:formatCode="yyyy/m/d">
                  <c:v>44235</c:v>
                </c:pt>
                <c:pt idx="41" c:formatCode="yyyy/m/d">
                  <c:v>44236</c:v>
                </c:pt>
                <c:pt idx="42" c:formatCode="yyyy/m/d">
                  <c:v>44237</c:v>
                </c:pt>
                <c:pt idx="43" c:formatCode="yyyy/m/d">
                  <c:v>44238</c:v>
                </c:pt>
                <c:pt idx="44" c:formatCode="yyyy/m/d">
                  <c:v>44239</c:v>
                </c:pt>
                <c:pt idx="45" c:formatCode="yyyy/m/d">
                  <c:v>44240</c:v>
                </c:pt>
                <c:pt idx="46" c:formatCode="yyyy/m/d">
                  <c:v>44241</c:v>
                </c:pt>
                <c:pt idx="47" c:formatCode="yyyy/m/d">
                  <c:v>44242</c:v>
                </c:pt>
                <c:pt idx="48" c:formatCode="yyyy/m/d">
                  <c:v>44243</c:v>
                </c:pt>
                <c:pt idx="49" c:formatCode="yyyy/m/d">
                  <c:v>44244</c:v>
                </c:pt>
                <c:pt idx="50" c:formatCode="yyyy/m/d">
                  <c:v>44245</c:v>
                </c:pt>
                <c:pt idx="51" c:formatCode="yyyy/m/d">
                  <c:v>44246</c:v>
                </c:pt>
                <c:pt idx="52" c:formatCode="yyyy/m/d">
                  <c:v>44247</c:v>
                </c:pt>
                <c:pt idx="53" c:formatCode="yyyy/m/d">
                  <c:v>44248</c:v>
                </c:pt>
                <c:pt idx="54" c:formatCode="yyyy/m/d">
                  <c:v>44249</c:v>
                </c:pt>
                <c:pt idx="55" c:formatCode="yyyy/m/d">
                  <c:v>44250</c:v>
                </c:pt>
                <c:pt idx="56" c:formatCode="yyyy/m/d">
                  <c:v>44251</c:v>
                </c:pt>
                <c:pt idx="57" c:formatCode="yyyy/m/d">
                  <c:v>44252</c:v>
                </c:pt>
                <c:pt idx="58" c:formatCode="yyyy/m/d">
                  <c:v>44253</c:v>
                </c:pt>
                <c:pt idx="59" c:formatCode="yyyy/m/d">
                  <c:v>44254</c:v>
                </c:pt>
                <c:pt idx="60" c:formatCode="yyyy/m/d">
                  <c:v>44255</c:v>
                </c:pt>
                <c:pt idx="61" c:formatCode="yyyy/m/d">
                  <c:v>44256</c:v>
                </c:pt>
                <c:pt idx="62" c:formatCode="yyyy/m/d">
                  <c:v>44257</c:v>
                </c:pt>
                <c:pt idx="63" c:formatCode="yyyy/m/d">
                  <c:v>44258</c:v>
                </c:pt>
                <c:pt idx="64" c:formatCode="yyyy/m/d">
                  <c:v>44259</c:v>
                </c:pt>
                <c:pt idx="65" c:formatCode="yyyy/m/d">
                  <c:v>44260</c:v>
                </c:pt>
                <c:pt idx="66" c:formatCode="yyyy/m/d">
                  <c:v>44261</c:v>
                </c:pt>
                <c:pt idx="67" c:formatCode="yyyy/m/d">
                  <c:v>44262</c:v>
                </c:pt>
                <c:pt idx="68" c:formatCode="yyyy/m/d">
                  <c:v>44263</c:v>
                </c:pt>
                <c:pt idx="69" c:formatCode="yyyy/m/d">
                  <c:v>44264</c:v>
                </c:pt>
                <c:pt idx="70" c:formatCode="yyyy/m/d">
                  <c:v>44265</c:v>
                </c:pt>
                <c:pt idx="71" c:formatCode="yyyy/m/d">
                  <c:v>44266</c:v>
                </c:pt>
                <c:pt idx="72" c:formatCode="yyyy/m/d">
                  <c:v>44267</c:v>
                </c:pt>
                <c:pt idx="73" c:formatCode="yyyy/m/d">
                  <c:v>44268</c:v>
                </c:pt>
                <c:pt idx="74" c:formatCode="yyyy/m/d">
                  <c:v>44269</c:v>
                </c:pt>
                <c:pt idx="75" c:formatCode="yyyy/m/d">
                  <c:v>44270</c:v>
                </c:pt>
                <c:pt idx="76" c:formatCode="yyyy/m/d">
                  <c:v>44271</c:v>
                </c:pt>
                <c:pt idx="77" c:formatCode="yyyy/m/d">
                  <c:v>44272</c:v>
                </c:pt>
                <c:pt idx="78" c:formatCode="yyyy/m/d">
                  <c:v>44273</c:v>
                </c:pt>
                <c:pt idx="79" c:formatCode="yyyy/m/d">
                  <c:v>44274</c:v>
                </c:pt>
                <c:pt idx="80" c:formatCode="yyyy/m/d">
                  <c:v>44275</c:v>
                </c:pt>
                <c:pt idx="81" c:formatCode="yyyy/m/d">
                  <c:v>44276</c:v>
                </c:pt>
                <c:pt idx="82" c:formatCode="yyyy/m/d">
                  <c:v>44277</c:v>
                </c:pt>
                <c:pt idx="83" c:formatCode="yyyy/m/d">
                  <c:v>44278</c:v>
                </c:pt>
                <c:pt idx="84" c:formatCode="yyyy/m/d">
                  <c:v>44279</c:v>
                </c:pt>
                <c:pt idx="85" c:formatCode="yyyy/m/d">
                  <c:v>44280</c:v>
                </c:pt>
                <c:pt idx="86" c:formatCode="yyyy/m/d">
                  <c:v>44281</c:v>
                </c:pt>
                <c:pt idx="87" c:formatCode="yyyy/m/d">
                  <c:v>44282</c:v>
                </c:pt>
                <c:pt idx="88" c:formatCode="yyyy/m/d">
                  <c:v>44283</c:v>
                </c:pt>
                <c:pt idx="89" c:formatCode="yyyy/m/d">
                  <c:v>44284</c:v>
                </c:pt>
                <c:pt idx="90" c:formatCode="yyyy/m/d">
                  <c:v>44285</c:v>
                </c:pt>
                <c:pt idx="91" c:formatCode="yyyy/m/d">
                  <c:v>44286</c:v>
                </c:pt>
                <c:pt idx="92" c:formatCode="yyyy/m/d">
                  <c:v>44287</c:v>
                </c:pt>
                <c:pt idx="93" c:formatCode="yyyy/m/d">
                  <c:v>44288</c:v>
                </c:pt>
                <c:pt idx="94" c:formatCode="yyyy/m/d">
                  <c:v>44289</c:v>
                </c:pt>
                <c:pt idx="95" c:formatCode="yyyy/m/d">
                  <c:v>44290</c:v>
                </c:pt>
                <c:pt idx="96" c:formatCode="yyyy/m/d">
                  <c:v>44291</c:v>
                </c:pt>
                <c:pt idx="97" c:formatCode="yyyy/m/d">
                  <c:v>44292</c:v>
                </c:pt>
                <c:pt idx="98" c:formatCode="yyyy/m/d">
                  <c:v>44293</c:v>
                </c:pt>
                <c:pt idx="99" c:formatCode="yyyy/m/d">
                  <c:v>44294</c:v>
                </c:pt>
                <c:pt idx="100" c:formatCode="yyyy/m/d">
                  <c:v>44295</c:v>
                </c:pt>
                <c:pt idx="101" c:formatCode="yyyy/m/d">
                  <c:v>44296</c:v>
                </c:pt>
                <c:pt idx="102" c:formatCode="yyyy/m/d">
                  <c:v>44297</c:v>
                </c:pt>
                <c:pt idx="103" c:formatCode="yyyy/m/d">
                  <c:v>44298</c:v>
                </c:pt>
                <c:pt idx="104" c:formatCode="yyyy/m/d">
                  <c:v>44299</c:v>
                </c:pt>
                <c:pt idx="105" c:formatCode="yyyy/m/d">
                  <c:v>44300</c:v>
                </c:pt>
                <c:pt idx="106" c:formatCode="yyyy/m/d">
                  <c:v>44301</c:v>
                </c:pt>
                <c:pt idx="107" c:formatCode="yyyy/m/d">
                  <c:v>44302</c:v>
                </c:pt>
                <c:pt idx="108" c:formatCode="yyyy/m/d">
                  <c:v>44303</c:v>
                </c:pt>
                <c:pt idx="109" c:formatCode="yyyy/m/d">
                  <c:v>44304</c:v>
                </c:pt>
                <c:pt idx="110" c:formatCode="yyyy/m/d">
                  <c:v>44305</c:v>
                </c:pt>
                <c:pt idx="111" c:formatCode="yyyy/m/d">
                  <c:v>44306</c:v>
                </c:pt>
                <c:pt idx="112" c:formatCode="yyyy/m/d">
                  <c:v>44307</c:v>
                </c:pt>
                <c:pt idx="113" c:formatCode="yyyy/m/d">
                  <c:v>44308</c:v>
                </c:pt>
                <c:pt idx="114" c:formatCode="yyyy/m/d">
                  <c:v>44309</c:v>
                </c:pt>
                <c:pt idx="115" c:formatCode="yyyy/m/d">
                  <c:v>44310</c:v>
                </c:pt>
                <c:pt idx="116" c:formatCode="yyyy/m/d">
                  <c:v>44311</c:v>
                </c:pt>
                <c:pt idx="117" c:formatCode="yyyy/m/d">
                  <c:v>44312</c:v>
                </c:pt>
                <c:pt idx="118" c:formatCode="yyyy/m/d">
                  <c:v>44313</c:v>
                </c:pt>
                <c:pt idx="119" c:formatCode="yyyy/m/d">
                  <c:v>44314</c:v>
                </c:pt>
                <c:pt idx="120" c:formatCode="yyyy/m/d">
                  <c:v>44315</c:v>
                </c:pt>
                <c:pt idx="121" c:formatCode="yyyy/m/d">
                  <c:v>44316</c:v>
                </c:pt>
                <c:pt idx="122" c:formatCode="yyyy/m/d">
                  <c:v>44317</c:v>
                </c:pt>
                <c:pt idx="123" c:formatCode="yyyy/m/d">
                  <c:v>44318</c:v>
                </c:pt>
                <c:pt idx="124" c:formatCode="yyyy/m/d">
                  <c:v>44319</c:v>
                </c:pt>
                <c:pt idx="125" c:formatCode="yyyy/m/d">
                  <c:v>44320</c:v>
                </c:pt>
                <c:pt idx="126" c:formatCode="yyyy/m/d">
                  <c:v>44321</c:v>
                </c:pt>
                <c:pt idx="127" c:formatCode="yyyy/m/d">
                  <c:v>44322</c:v>
                </c:pt>
                <c:pt idx="128" c:formatCode="yyyy/m/d">
                  <c:v>44323</c:v>
                </c:pt>
                <c:pt idx="129" c:formatCode="yyyy/m/d">
                  <c:v>44324</c:v>
                </c:pt>
                <c:pt idx="130" c:formatCode="yyyy/m/d">
                  <c:v>44325</c:v>
                </c:pt>
                <c:pt idx="131" c:formatCode="yyyy/m/d">
                  <c:v>44326</c:v>
                </c:pt>
                <c:pt idx="132" c:formatCode="yyyy/m/d">
                  <c:v>44327</c:v>
                </c:pt>
                <c:pt idx="133" c:formatCode="yyyy/m/d">
                  <c:v>44328</c:v>
                </c:pt>
                <c:pt idx="134" c:formatCode="yyyy/m/d">
                  <c:v>44329</c:v>
                </c:pt>
                <c:pt idx="135" c:formatCode="yyyy/m/d">
                  <c:v>44330</c:v>
                </c:pt>
                <c:pt idx="136" c:formatCode="yyyy/m/d">
                  <c:v>44331</c:v>
                </c:pt>
                <c:pt idx="137" c:formatCode="yyyy/m/d">
                  <c:v>44332</c:v>
                </c:pt>
                <c:pt idx="138" c:formatCode="yyyy/m/d">
                  <c:v>44333</c:v>
                </c:pt>
                <c:pt idx="139" c:formatCode="yyyy/m/d">
                  <c:v>44334</c:v>
                </c:pt>
                <c:pt idx="140" c:formatCode="yyyy/m/d">
                  <c:v>44335</c:v>
                </c:pt>
                <c:pt idx="141" c:formatCode="yyyy/m/d">
                  <c:v>44336</c:v>
                </c:pt>
                <c:pt idx="142" c:formatCode="yyyy/m/d">
                  <c:v>44337</c:v>
                </c:pt>
                <c:pt idx="143" c:formatCode="yyyy/m/d">
                  <c:v>44338</c:v>
                </c:pt>
                <c:pt idx="144" c:formatCode="yyyy/m/d">
                  <c:v>44339</c:v>
                </c:pt>
                <c:pt idx="145" c:formatCode="yyyy/m/d">
                  <c:v>44340</c:v>
                </c:pt>
                <c:pt idx="146" c:formatCode="yyyy/m/d">
                  <c:v>44341</c:v>
                </c:pt>
                <c:pt idx="147" c:formatCode="yyyy/m/d">
                  <c:v>44342</c:v>
                </c:pt>
                <c:pt idx="148" c:formatCode="yyyy/m/d">
                  <c:v>44343</c:v>
                </c:pt>
                <c:pt idx="149" c:formatCode="yyyy/m/d">
                  <c:v>44344</c:v>
                </c:pt>
                <c:pt idx="150" c:formatCode="yyyy/m/d">
                  <c:v>44345</c:v>
                </c:pt>
                <c:pt idx="151" c:formatCode="yyyy/m/d">
                  <c:v>44346</c:v>
                </c:pt>
                <c:pt idx="152" c:formatCode="yyyy/m/d">
                  <c:v>44347</c:v>
                </c:pt>
                <c:pt idx="153" c:formatCode="yyyy/m/d">
                  <c:v>44348</c:v>
                </c:pt>
                <c:pt idx="154" c:formatCode="yyyy/m/d">
                  <c:v>44349</c:v>
                </c:pt>
                <c:pt idx="155" c:formatCode="yyyy/m/d">
                  <c:v>44350</c:v>
                </c:pt>
                <c:pt idx="156" c:formatCode="yyyy/m/d">
                  <c:v>44351</c:v>
                </c:pt>
                <c:pt idx="157" c:formatCode="yyyy/m/d">
                  <c:v>44352</c:v>
                </c:pt>
                <c:pt idx="158" c:formatCode="yyyy/m/d">
                  <c:v>44353</c:v>
                </c:pt>
                <c:pt idx="159" c:formatCode="yyyy/m/d">
                  <c:v>44354</c:v>
                </c:pt>
                <c:pt idx="160" c:formatCode="yyyy/m/d">
                  <c:v>44355</c:v>
                </c:pt>
                <c:pt idx="161" c:formatCode="yyyy/m/d">
                  <c:v>44356</c:v>
                </c:pt>
                <c:pt idx="162" c:formatCode="yyyy/m/d">
                  <c:v>44357</c:v>
                </c:pt>
                <c:pt idx="163" c:formatCode="yyyy/m/d">
                  <c:v>44358</c:v>
                </c:pt>
                <c:pt idx="164" c:formatCode="yyyy/m/d">
                  <c:v>44359</c:v>
                </c:pt>
                <c:pt idx="165" c:formatCode="yyyy/m/d">
                  <c:v>44360</c:v>
                </c:pt>
                <c:pt idx="166" c:formatCode="yyyy/m/d">
                  <c:v>44361</c:v>
                </c:pt>
                <c:pt idx="167" c:formatCode="yyyy/m/d">
                  <c:v>44362</c:v>
                </c:pt>
                <c:pt idx="168" c:formatCode="yyyy/m/d">
                  <c:v>44363</c:v>
                </c:pt>
                <c:pt idx="169" c:formatCode="yyyy/m/d">
                  <c:v>44364</c:v>
                </c:pt>
                <c:pt idx="170" c:formatCode="yyyy/m/d">
                  <c:v>44365</c:v>
                </c:pt>
                <c:pt idx="171" c:formatCode="yyyy/m/d">
                  <c:v>44366</c:v>
                </c:pt>
                <c:pt idx="172" c:formatCode="yyyy/m/d">
                  <c:v>44367</c:v>
                </c:pt>
                <c:pt idx="173" c:formatCode="yyyy/m/d">
                  <c:v>44368</c:v>
                </c:pt>
                <c:pt idx="174" c:formatCode="yyyy/m/d">
                  <c:v>44369</c:v>
                </c:pt>
                <c:pt idx="175" c:formatCode="yyyy/m/d">
                  <c:v>44370</c:v>
                </c:pt>
                <c:pt idx="176" c:formatCode="yyyy/m/d">
                  <c:v>44371</c:v>
                </c:pt>
                <c:pt idx="177" c:formatCode="yyyy/m/d">
                  <c:v>44372</c:v>
                </c:pt>
                <c:pt idx="178" c:formatCode="yyyy/m/d">
                  <c:v>44373</c:v>
                </c:pt>
                <c:pt idx="179" c:formatCode="yyyy/m/d">
                  <c:v>44374</c:v>
                </c:pt>
                <c:pt idx="180" c:formatCode="yyyy/m/d">
                  <c:v>44375</c:v>
                </c:pt>
                <c:pt idx="181" c:formatCode="yyyy/m/d">
                  <c:v>44376</c:v>
                </c:pt>
                <c:pt idx="182" c:formatCode="yyyy/m/d">
                  <c:v>44377</c:v>
                </c:pt>
              </c:numCache>
            </c:numRef>
          </c:cat>
          <c:val>
            <c:numRef>
              <c:f>'[超值宝增长率图表 最新.xlsx]图表区'!$B$2:$B$715</c:f>
              <c:numCache>
                <c:formatCode>General</c:formatCode>
                <c:ptCount val="714"/>
                <c:pt idx="0">
                  <c:v>9.99999999999892e-5</c:v>
                </c:pt>
                <c:pt idx="1">
                  <c:v>9.99900009999167e-5</c:v>
                </c:pt>
                <c:pt idx="2">
                  <c:v>9.99900009999167e-5</c:v>
                </c:pt>
                <c:pt idx="3">
                  <c:v>9.99900009999167e-5</c:v>
                </c:pt>
                <c:pt idx="4">
                  <c:v>9.99900009999167e-5</c:v>
                </c:pt>
                <c:pt idx="5">
                  <c:v>0.000399960003999666</c:v>
                </c:pt>
                <c:pt idx="6">
                  <c:v>0.000499950004999361</c:v>
                </c:pt>
                <c:pt idx="7">
                  <c:v>0.000699930006999194</c:v>
                </c:pt>
                <c:pt idx="8" c:formatCode="0.000000_);[Red]\(0.000000\)">
                  <c:v>0.000999900009999167</c:v>
                </c:pt>
                <c:pt idx="9">
                  <c:v>0.001199880011999</c:v>
                </c:pt>
                <c:pt idx="10">
                  <c:v>0.001199880011999</c:v>
                </c:pt>
                <c:pt idx="11">
                  <c:v>0.001199880011999</c:v>
                </c:pt>
                <c:pt idx="12">
                  <c:v>0.00189981001899819</c:v>
                </c:pt>
                <c:pt idx="13">
                  <c:v>0.00199980001999811</c:v>
                </c:pt>
                <c:pt idx="14">
                  <c:v>0.00229977002299764</c:v>
                </c:pt>
                <c:pt idx="15">
                  <c:v>0.00259974002599739</c:v>
                </c:pt>
                <c:pt idx="16">
                  <c:v>0.0026997300269973</c:v>
                </c:pt>
                <c:pt idx="17">
                  <c:v>0.0026997300269973</c:v>
                </c:pt>
                <c:pt idx="18">
                  <c:v>0.0026997300269973</c:v>
                </c:pt>
                <c:pt idx="19">
                  <c:v>0.00319968003199689</c:v>
                </c:pt>
                <c:pt idx="20">
                  <c:v>0.00319968003199689</c:v>
                </c:pt>
                <c:pt idx="21">
                  <c:v>0.0032996700329968</c:v>
                </c:pt>
                <c:pt idx="22">
                  <c:v>0.00349965003499664</c:v>
                </c:pt>
                <c:pt idx="23">
                  <c:v>0.00369963003699625</c:v>
                </c:pt>
                <c:pt idx="24">
                  <c:v>0.00359964003599655</c:v>
                </c:pt>
                <c:pt idx="25">
                  <c:v>0.00359964003599655</c:v>
                </c:pt>
                <c:pt idx="26">
                  <c:v>0.00349965003499664</c:v>
                </c:pt>
                <c:pt idx="27">
                  <c:v>0.00339966003399672</c:v>
                </c:pt>
                <c:pt idx="28">
                  <c:v>0.00339966003399672</c:v>
                </c:pt>
                <c:pt idx="29">
                  <c:v>0.00339966003399672</c:v>
                </c:pt>
                <c:pt idx="30">
                  <c:v>0.00339966003399672</c:v>
                </c:pt>
                <c:pt idx="31">
                  <c:v>0.00339966003399672</c:v>
                </c:pt>
                <c:pt idx="32">
                  <c:v>0.00379962003799617</c:v>
                </c:pt>
                <c:pt idx="33">
                  <c:v>0.00389961003899608</c:v>
                </c:pt>
                <c:pt idx="34">
                  <c:v>0.00419958004199583</c:v>
                </c:pt>
                <c:pt idx="35">
                  <c:v>0.00449955004499536</c:v>
                </c:pt>
                <c:pt idx="36">
                  <c:v>0.00459954004599528</c:v>
                </c:pt>
                <c:pt idx="37">
                  <c:v>0.00429957004299575</c:v>
                </c:pt>
                <c:pt idx="38">
                  <c:v>0.00419958004199583</c:v>
                </c:pt>
                <c:pt idx="39">
                  <c:v>0.00419958004199583</c:v>
                </c:pt>
                <c:pt idx="40">
                  <c:v>0.00489951004899503</c:v>
                </c:pt>
                <c:pt idx="41">
                  <c:v>0.00489951004899503</c:v>
                </c:pt>
                <c:pt idx="42">
                  <c:v>0.00469953004699519</c:v>
                </c:pt>
                <c:pt idx="43">
                  <c:v>0.00469953004699519</c:v>
                </c:pt>
                <c:pt idx="44">
                  <c:v>0.00469953004699519</c:v>
                </c:pt>
                <c:pt idx="45">
                  <c:v>0.00469953004699519</c:v>
                </c:pt>
                <c:pt idx="46">
                  <c:v>0.00469953004699519</c:v>
                </c:pt>
                <c:pt idx="47">
                  <c:v>0.00459954004599528</c:v>
                </c:pt>
                <c:pt idx="48">
                  <c:v>0.00459954004599528</c:v>
                </c:pt>
                <c:pt idx="49">
                  <c:v>0.00459954004599528</c:v>
                </c:pt>
                <c:pt idx="50">
                  <c:v>0.0060993900609938</c:v>
                </c:pt>
                <c:pt idx="51">
                  <c:v>0.00619938006199372</c:v>
                </c:pt>
                <c:pt idx="52">
                  <c:v>0.00619938006199372</c:v>
                </c:pt>
                <c:pt idx="53">
                  <c:v>0.00619938006199372</c:v>
                </c:pt>
                <c:pt idx="54">
                  <c:v>0.00689931006899291</c:v>
                </c:pt>
                <c:pt idx="55">
                  <c:v>0.00709929007099297</c:v>
                </c:pt>
                <c:pt idx="56">
                  <c:v>0.0072992700729928</c:v>
                </c:pt>
                <c:pt idx="57">
                  <c:v>0.00749925007499265</c:v>
                </c:pt>
                <c:pt idx="58">
                  <c:v>0.00759924007599255</c:v>
                </c:pt>
                <c:pt idx="59">
                  <c:v>0.00759924007599255</c:v>
                </c:pt>
                <c:pt idx="60">
                  <c:v>0.00759924007599255</c:v>
                </c:pt>
                <c:pt idx="61">
                  <c:v>0.00819918008199183</c:v>
                </c:pt>
                <c:pt idx="62">
                  <c:v>0.00839916008399166</c:v>
                </c:pt>
                <c:pt idx="63">
                  <c:v>0.00869913008699119</c:v>
                </c:pt>
                <c:pt idx="64">
                  <c:v>0.00889911008899102</c:v>
                </c:pt>
                <c:pt idx="65">
                  <c:v>0.009199080091991</c:v>
                </c:pt>
                <c:pt idx="66">
                  <c:v>0.009199080091991</c:v>
                </c:pt>
                <c:pt idx="67">
                  <c:v>0.009199080091991</c:v>
                </c:pt>
                <c:pt idx="68">
                  <c:v>0.0098990100989902</c:v>
                </c:pt>
                <c:pt idx="69">
                  <c:v>0.00999900009999012</c:v>
                </c:pt>
                <c:pt idx="70">
                  <c:v>0.0102989701029896</c:v>
                </c:pt>
                <c:pt idx="71">
                  <c:v>0.0103989601039896</c:v>
                </c:pt>
                <c:pt idx="72">
                  <c:v>0.0106989301069893</c:v>
                </c:pt>
                <c:pt idx="73">
                  <c:v>0.0105989401059894</c:v>
                </c:pt>
                <c:pt idx="74">
                  <c:v>0.0105989401059894</c:v>
                </c:pt>
                <c:pt idx="75">
                  <c:v>0.0111988801119889</c:v>
                </c:pt>
                <c:pt idx="76">
                  <c:v>0.0114988501149886</c:v>
                </c:pt>
                <c:pt idx="77">
                  <c:v>0.0116988301169882</c:v>
                </c:pt>
                <c:pt idx="78">
                  <c:v>0.0118988101189881</c:v>
                </c:pt>
                <c:pt idx="79">
                  <c:v>0.0120987901209879</c:v>
                </c:pt>
                <c:pt idx="80">
                  <c:v>0.0120987901209879</c:v>
                </c:pt>
                <c:pt idx="81">
                  <c:v>0.0120987901209879</c:v>
                </c:pt>
                <c:pt idx="82">
                  <c:v>0.0125987401259873</c:v>
                </c:pt>
                <c:pt idx="83">
                  <c:v>0.012898710128987</c:v>
                </c:pt>
                <c:pt idx="84">
                  <c:v>0.0130986901309871</c:v>
                </c:pt>
                <c:pt idx="85">
                  <c:v>0.0132986701329867</c:v>
                </c:pt>
                <c:pt idx="86">
                  <c:v>0.0134986501349865</c:v>
                </c:pt>
                <c:pt idx="87">
                  <c:v>0.0133986601339866</c:v>
                </c:pt>
                <c:pt idx="88">
                  <c:v>0.0133986601339866</c:v>
                </c:pt>
                <c:pt idx="89">
                  <c:v>0.0139986001399861</c:v>
                </c:pt>
                <c:pt idx="90">
                  <c:v>0.0138986101389862</c:v>
                </c:pt>
                <c:pt idx="91">
                  <c:v>0.0139986001399861</c:v>
                </c:pt>
                <c:pt idx="92">
                  <c:v>0.0140985901409858</c:v>
                </c:pt>
                <c:pt idx="93">
                  <c:v>0.0141985801419857</c:v>
                </c:pt>
                <c:pt idx="94">
                  <c:v>0.0141985801419857</c:v>
                </c:pt>
                <c:pt idx="95">
                  <c:v>0.0140985901409858</c:v>
                </c:pt>
                <c:pt idx="96">
                  <c:v>0.0140985901409858</c:v>
                </c:pt>
                <c:pt idx="97">
                  <c:v>0.0149985001499848</c:v>
                </c:pt>
                <c:pt idx="98">
                  <c:v>0.0151984801519849</c:v>
                </c:pt>
                <c:pt idx="99">
                  <c:v>0.0153984601539847</c:v>
                </c:pt>
                <c:pt idx="100">
                  <c:v>0.0155984401559845</c:v>
                </c:pt>
                <c:pt idx="101">
                  <c:v>0.0155984401559845</c:v>
                </c:pt>
                <c:pt idx="102">
                  <c:v>0.0155984401559845</c:v>
                </c:pt>
                <c:pt idx="103">
                  <c:v>0.0160983901609839</c:v>
                </c:pt>
                <c:pt idx="104">
                  <c:v>0.0162983701629837</c:v>
                </c:pt>
                <c:pt idx="105">
                  <c:v>0.0165983401659833</c:v>
                </c:pt>
                <c:pt idx="106">
                  <c:v>0.016898310168983</c:v>
                </c:pt>
                <c:pt idx="107">
                  <c:v>0.017198280171983</c:v>
                </c:pt>
                <c:pt idx="108">
                  <c:v>0.0170982901709831</c:v>
                </c:pt>
                <c:pt idx="109">
                  <c:v>0.0170982901709831</c:v>
                </c:pt>
                <c:pt idx="110">
                  <c:v>0.0176982301769824</c:v>
                </c:pt>
                <c:pt idx="111">
                  <c:v>0.0178982101789822</c:v>
                </c:pt>
                <c:pt idx="112">
                  <c:v>0.0180981901809818</c:v>
                </c:pt>
                <c:pt idx="113">
                  <c:v>0.0182981701829816</c:v>
                </c:pt>
                <c:pt idx="114">
                  <c:v>0.0185981401859814</c:v>
                </c:pt>
                <c:pt idx="115">
                  <c:v>0.0184981501849815</c:v>
                </c:pt>
                <c:pt idx="116">
                  <c:v>0.0184981501849815</c:v>
                </c:pt>
                <c:pt idx="117">
                  <c:v>0.0189981001899808</c:v>
                </c:pt>
                <c:pt idx="118">
                  <c:v>0.019098090190981</c:v>
                </c:pt>
                <c:pt idx="119">
                  <c:v>0.0193980601939807</c:v>
                </c:pt>
                <c:pt idx="120">
                  <c:v>0.0195980401959805</c:v>
                </c:pt>
                <c:pt idx="121">
                  <c:v>0.0196980301969802</c:v>
                </c:pt>
                <c:pt idx="122">
                  <c:v>0.0196980301969802</c:v>
                </c:pt>
                <c:pt idx="123">
                  <c:v>0.0196980301969802</c:v>
                </c:pt>
                <c:pt idx="124">
                  <c:v>0.0195980401959805</c:v>
                </c:pt>
                <c:pt idx="125">
                  <c:v>0.0195980401959805</c:v>
                </c:pt>
                <c:pt idx="126">
                  <c:v>0.0195980401959805</c:v>
                </c:pt>
                <c:pt idx="127">
                  <c:v>0.0206979302069792</c:v>
                </c:pt>
                <c:pt idx="128">
                  <c:v>0.020897910208979</c:v>
                </c:pt>
                <c:pt idx="129">
                  <c:v>0.020897910208979</c:v>
                </c:pt>
                <c:pt idx="130">
                  <c:v>0.020897910208979</c:v>
                </c:pt>
                <c:pt idx="131">
                  <c:v>0.0215978402159784</c:v>
                </c:pt>
                <c:pt idx="132">
                  <c:v>0.0217978202179783</c:v>
                </c:pt>
                <c:pt idx="133">
                  <c:v>0.0219978002199781</c:v>
                </c:pt>
                <c:pt idx="134">
                  <c:v>0.022097790220978</c:v>
                </c:pt>
                <c:pt idx="135">
                  <c:v>0.0222977702229776</c:v>
                </c:pt>
                <c:pt idx="136">
                  <c:v>0.0222977702229776</c:v>
                </c:pt>
                <c:pt idx="137">
                  <c:v>0.0221977802219777</c:v>
                </c:pt>
                <c:pt idx="138">
                  <c:v>0.0227977202279772</c:v>
                </c:pt>
                <c:pt idx="139">
                  <c:v>0.023097690230977</c:v>
                </c:pt>
                <c:pt idx="140">
                  <c:v>0.0226977302269773</c:v>
                </c:pt>
                <c:pt idx="141">
                  <c:v>0.0228977102289771</c:v>
                </c:pt>
                <c:pt idx="142">
                  <c:v>0.0231976802319769</c:v>
                </c:pt>
                <c:pt idx="143">
                  <c:v>0.0231976802319769</c:v>
                </c:pt>
                <c:pt idx="144">
                  <c:v>0.0231976802319769</c:v>
                </c:pt>
                <c:pt idx="145">
                  <c:v>0.0237976202379762</c:v>
                </c:pt>
                <c:pt idx="146">
                  <c:v>0.023997600239976</c:v>
                </c:pt>
                <c:pt idx="147">
                  <c:v>0.0241975802419758</c:v>
                </c:pt>
                <c:pt idx="148">
                  <c:v>0.0243975602439757</c:v>
                </c:pt>
                <c:pt idx="149">
                  <c:v>0.0245975402459753</c:v>
                </c:pt>
                <c:pt idx="150">
                  <c:v>0.0245975402459753</c:v>
                </c:pt>
                <c:pt idx="151">
                  <c:v>0.0245975402459753</c:v>
                </c:pt>
                <c:pt idx="152">
                  <c:v>0.0250974902509749</c:v>
                </c:pt>
                <c:pt idx="153">
                  <c:v>0.0252974702529749</c:v>
                </c:pt>
                <c:pt idx="154">
                  <c:v>0.0253974602539746</c:v>
                </c:pt>
                <c:pt idx="155">
                  <c:v>0.0256974302569744</c:v>
                </c:pt>
                <c:pt idx="156">
                  <c:v>0.0257974202579743</c:v>
                </c:pt>
                <c:pt idx="157">
                  <c:v>0.0257974202579743</c:v>
                </c:pt>
                <c:pt idx="158">
                  <c:v>0.0257974202579743</c:v>
                </c:pt>
                <c:pt idx="159">
                  <c:v>0.0261973802619737</c:v>
                </c:pt>
                <c:pt idx="160">
                  <c:v>0.0262973702629736</c:v>
                </c:pt>
                <c:pt idx="161">
                  <c:v>0.0262973702629736</c:v>
                </c:pt>
                <c:pt idx="162">
                  <c:v>0.0264973502649735</c:v>
                </c:pt>
                <c:pt idx="163">
                  <c:v>0.0265973402659734</c:v>
                </c:pt>
                <c:pt idx="164">
                  <c:v>0.0265973402659734</c:v>
                </c:pt>
                <c:pt idx="165">
                  <c:v>0.0264973502649735</c:v>
                </c:pt>
                <c:pt idx="166">
                  <c:v>0.0264973502649735</c:v>
                </c:pt>
                <c:pt idx="167">
                  <c:v>0.0271972802719729</c:v>
                </c:pt>
                <c:pt idx="168">
                  <c:v>0.0272972702729728</c:v>
                </c:pt>
                <c:pt idx="169">
                  <c:v>0.0273972602739727</c:v>
                </c:pt>
                <c:pt idx="170">
                  <c:v>0.0270972902709727</c:v>
                </c:pt>
                <c:pt idx="171">
                  <c:v>0.0270972902709727</c:v>
                </c:pt>
                <c:pt idx="172">
                  <c:v>0.0270972902709727</c:v>
                </c:pt>
                <c:pt idx="173">
                  <c:v>0.0275972402759725</c:v>
                </c:pt>
                <c:pt idx="174">
                  <c:v>0.0276972302769725</c:v>
                </c:pt>
                <c:pt idx="175">
                  <c:v>0.0277972202779722</c:v>
                </c:pt>
                <c:pt idx="176">
                  <c:v>0.0280971902809719</c:v>
                </c:pt>
                <c:pt idx="177">
                  <c:v>0.0281971802819718</c:v>
                </c:pt>
                <c:pt idx="178">
                  <c:v>0.0281971802819718</c:v>
                </c:pt>
                <c:pt idx="179">
                  <c:v>0.0281971802819718</c:v>
                </c:pt>
                <c:pt idx="180">
                  <c:v>0.0283971602839717</c:v>
                </c:pt>
                <c:pt idx="181">
                  <c:v>0.0284971502849716</c:v>
                </c:pt>
                <c:pt idx="182">
                  <c:v>0.0287971202879711</c:v>
                </c:pt>
              </c:numCache>
            </c:numRef>
          </c:val>
          <c:smooth val="0"/>
        </c:ser>
        <c:ser>
          <c:idx val="1"/>
          <c:order val="1"/>
          <c:tx>
            <c:strRef>
              <c:f>'[超值宝增长率图表 最新.xlsx]图表区'!$C$1</c:f>
              <c:strCache>
                <c:ptCount val="1"/>
                <c:pt idx="0">
                  <c:v>业绩比较基准增长率</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4"/>
                <c:pt idx="0" c:formatCode="yyyy/m/d">
                  <c:v>44195</c:v>
                </c:pt>
                <c:pt idx="1" c:formatCode="yyyy/m/d">
                  <c:v>44196</c:v>
                </c:pt>
                <c:pt idx="2" c:formatCode="yyyy/m/d">
                  <c:v>44197</c:v>
                </c:pt>
                <c:pt idx="3" c:formatCode="yyyy/m/d">
                  <c:v>44198</c:v>
                </c:pt>
                <c:pt idx="4" c:formatCode="yyyy/m/d">
                  <c:v>44199</c:v>
                </c:pt>
                <c:pt idx="5" c:formatCode="yyyy/m/d">
                  <c:v>44200</c:v>
                </c:pt>
                <c:pt idx="6" c:formatCode="yyyy/m/d">
                  <c:v>44201</c:v>
                </c:pt>
                <c:pt idx="7" c:formatCode="yyyy/m/d">
                  <c:v>44202</c:v>
                </c:pt>
                <c:pt idx="8" c:formatCode="yyyy/m/d">
                  <c:v>44203</c:v>
                </c:pt>
                <c:pt idx="9" c:formatCode="yyyy/m/d">
                  <c:v>44204</c:v>
                </c:pt>
                <c:pt idx="10" c:formatCode="yyyy/m/d">
                  <c:v>44205</c:v>
                </c:pt>
                <c:pt idx="11" c:formatCode="yyyy/m/d">
                  <c:v>44206</c:v>
                </c:pt>
                <c:pt idx="12" c:formatCode="yyyy/m/d">
                  <c:v>44207</c:v>
                </c:pt>
                <c:pt idx="13" c:formatCode="yyyy/m/d">
                  <c:v>44208</c:v>
                </c:pt>
                <c:pt idx="14" c:formatCode="yyyy/m/d">
                  <c:v>44209</c:v>
                </c:pt>
                <c:pt idx="15" c:formatCode="yyyy/m/d">
                  <c:v>44210</c:v>
                </c:pt>
                <c:pt idx="16" c:formatCode="yyyy/m/d">
                  <c:v>44211</c:v>
                </c:pt>
                <c:pt idx="17" c:formatCode="yyyy/m/d">
                  <c:v>44212</c:v>
                </c:pt>
                <c:pt idx="18" c:formatCode="yyyy/m/d">
                  <c:v>44213</c:v>
                </c:pt>
                <c:pt idx="19" c:formatCode="yyyy/m/d">
                  <c:v>44214</c:v>
                </c:pt>
                <c:pt idx="20" c:formatCode="yyyy/m/d">
                  <c:v>44215</c:v>
                </c:pt>
                <c:pt idx="21" c:formatCode="yyyy/m/d">
                  <c:v>44216</c:v>
                </c:pt>
                <c:pt idx="22" c:formatCode="yyyy/m/d">
                  <c:v>44217</c:v>
                </c:pt>
                <c:pt idx="23" c:formatCode="yyyy/m/d">
                  <c:v>44218</c:v>
                </c:pt>
                <c:pt idx="24" c:formatCode="yyyy/m/d">
                  <c:v>44219</c:v>
                </c:pt>
                <c:pt idx="25" c:formatCode="yyyy/m/d">
                  <c:v>44220</c:v>
                </c:pt>
                <c:pt idx="26" c:formatCode="yyyy/m/d">
                  <c:v>44221</c:v>
                </c:pt>
                <c:pt idx="27" c:formatCode="yyyy/m/d">
                  <c:v>44222</c:v>
                </c:pt>
                <c:pt idx="28" c:formatCode="yyyy/m/d">
                  <c:v>44223</c:v>
                </c:pt>
                <c:pt idx="29" c:formatCode="yyyy/m/d">
                  <c:v>44224</c:v>
                </c:pt>
                <c:pt idx="30" c:formatCode="yyyy/m/d">
                  <c:v>44225</c:v>
                </c:pt>
                <c:pt idx="31" c:formatCode="yyyy/m/d">
                  <c:v>44226</c:v>
                </c:pt>
                <c:pt idx="32" c:formatCode="yyyy/m/d">
                  <c:v>44227</c:v>
                </c:pt>
                <c:pt idx="33" c:formatCode="yyyy/m/d">
                  <c:v>44228</c:v>
                </c:pt>
                <c:pt idx="34" c:formatCode="yyyy/m/d">
                  <c:v>44229</c:v>
                </c:pt>
                <c:pt idx="35" c:formatCode="yyyy/m/d">
                  <c:v>44230</c:v>
                </c:pt>
                <c:pt idx="36" c:formatCode="yyyy/m/d">
                  <c:v>44231</c:v>
                </c:pt>
                <c:pt idx="37" c:formatCode="yyyy/m/d">
                  <c:v>44232</c:v>
                </c:pt>
                <c:pt idx="38" c:formatCode="yyyy/m/d">
                  <c:v>44233</c:v>
                </c:pt>
                <c:pt idx="39" c:formatCode="yyyy/m/d">
                  <c:v>44234</c:v>
                </c:pt>
                <c:pt idx="40" c:formatCode="yyyy/m/d">
                  <c:v>44235</c:v>
                </c:pt>
                <c:pt idx="41" c:formatCode="yyyy/m/d">
                  <c:v>44236</c:v>
                </c:pt>
                <c:pt idx="42" c:formatCode="yyyy/m/d">
                  <c:v>44237</c:v>
                </c:pt>
                <c:pt idx="43" c:formatCode="yyyy/m/d">
                  <c:v>44238</c:v>
                </c:pt>
                <c:pt idx="44" c:formatCode="yyyy/m/d">
                  <c:v>44239</c:v>
                </c:pt>
                <c:pt idx="45" c:formatCode="yyyy/m/d">
                  <c:v>44240</c:v>
                </c:pt>
                <c:pt idx="46" c:formatCode="yyyy/m/d">
                  <c:v>44241</c:v>
                </c:pt>
                <c:pt idx="47" c:formatCode="yyyy/m/d">
                  <c:v>44242</c:v>
                </c:pt>
                <c:pt idx="48" c:formatCode="yyyy/m/d">
                  <c:v>44243</c:v>
                </c:pt>
                <c:pt idx="49" c:formatCode="yyyy/m/d">
                  <c:v>44244</c:v>
                </c:pt>
                <c:pt idx="50" c:formatCode="yyyy/m/d">
                  <c:v>44245</c:v>
                </c:pt>
                <c:pt idx="51" c:formatCode="yyyy/m/d">
                  <c:v>44246</c:v>
                </c:pt>
                <c:pt idx="52" c:formatCode="yyyy/m/d">
                  <c:v>44247</c:v>
                </c:pt>
                <c:pt idx="53" c:formatCode="yyyy/m/d">
                  <c:v>44248</c:v>
                </c:pt>
                <c:pt idx="54" c:formatCode="yyyy/m/d">
                  <c:v>44249</c:v>
                </c:pt>
                <c:pt idx="55" c:formatCode="yyyy/m/d">
                  <c:v>44250</c:v>
                </c:pt>
                <c:pt idx="56" c:formatCode="yyyy/m/d">
                  <c:v>44251</c:v>
                </c:pt>
                <c:pt idx="57" c:formatCode="yyyy/m/d">
                  <c:v>44252</c:v>
                </c:pt>
                <c:pt idx="58" c:formatCode="yyyy/m/d">
                  <c:v>44253</c:v>
                </c:pt>
                <c:pt idx="59" c:formatCode="yyyy/m/d">
                  <c:v>44254</c:v>
                </c:pt>
                <c:pt idx="60" c:formatCode="yyyy/m/d">
                  <c:v>44255</c:v>
                </c:pt>
                <c:pt idx="61" c:formatCode="yyyy/m/d">
                  <c:v>44256</c:v>
                </c:pt>
                <c:pt idx="62" c:formatCode="yyyy/m/d">
                  <c:v>44257</c:v>
                </c:pt>
                <c:pt idx="63" c:formatCode="yyyy/m/d">
                  <c:v>44258</c:v>
                </c:pt>
                <c:pt idx="64" c:formatCode="yyyy/m/d">
                  <c:v>44259</c:v>
                </c:pt>
                <c:pt idx="65" c:formatCode="yyyy/m/d">
                  <c:v>44260</c:v>
                </c:pt>
                <c:pt idx="66" c:formatCode="yyyy/m/d">
                  <c:v>44261</c:v>
                </c:pt>
                <c:pt idx="67" c:formatCode="yyyy/m/d">
                  <c:v>44262</c:v>
                </c:pt>
                <c:pt idx="68" c:formatCode="yyyy/m/d">
                  <c:v>44263</c:v>
                </c:pt>
                <c:pt idx="69" c:formatCode="yyyy/m/d">
                  <c:v>44264</c:v>
                </c:pt>
                <c:pt idx="70" c:formatCode="yyyy/m/d">
                  <c:v>44265</c:v>
                </c:pt>
                <c:pt idx="71" c:formatCode="yyyy/m/d">
                  <c:v>44266</c:v>
                </c:pt>
                <c:pt idx="72" c:formatCode="yyyy/m/d">
                  <c:v>44267</c:v>
                </c:pt>
                <c:pt idx="73" c:formatCode="yyyy/m/d">
                  <c:v>44268</c:v>
                </c:pt>
                <c:pt idx="74" c:formatCode="yyyy/m/d">
                  <c:v>44269</c:v>
                </c:pt>
                <c:pt idx="75" c:formatCode="yyyy/m/d">
                  <c:v>44270</c:v>
                </c:pt>
                <c:pt idx="76" c:formatCode="yyyy/m/d">
                  <c:v>44271</c:v>
                </c:pt>
                <c:pt idx="77" c:formatCode="yyyy/m/d">
                  <c:v>44272</c:v>
                </c:pt>
                <c:pt idx="78" c:formatCode="yyyy/m/d">
                  <c:v>44273</c:v>
                </c:pt>
                <c:pt idx="79" c:formatCode="yyyy/m/d">
                  <c:v>44274</c:v>
                </c:pt>
                <c:pt idx="80" c:formatCode="yyyy/m/d">
                  <c:v>44275</c:v>
                </c:pt>
                <c:pt idx="81" c:formatCode="yyyy/m/d">
                  <c:v>44276</c:v>
                </c:pt>
                <c:pt idx="82" c:formatCode="yyyy/m/d">
                  <c:v>44277</c:v>
                </c:pt>
                <c:pt idx="83" c:formatCode="yyyy/m/d">
                  <c:v>44278</c:v>
                </c:pt>
                <c:pt idx="84" c:formatCode="yyyy/m/d">
                  <c:v>44279</c:v>
                </c:pt>
                <c:pt idx="85" c:formatCode="yyyy/m/d">
                  <c:v>44280</c:v>
                </c:pt>
                <c:pt idx="86" c:formatCode="yyyy/m/d">
                  <c:v>44281</c:v>
                </c:pt>
                <c:pt idx="87" c:formatCode="yyyy/m/d">
                  <c:v>44282</c:v>
                </c:pt>
                <c:pt idx="88" c:formatCode="yyyy/m/d">
                  <c:v>44283</c:v>
                </c:pt>
                <c:pt idx="89" c:formatCode="yyyy/m/d">
                  <c:v>44284</c:v>
                </c:pt>
                <c:pt idx="90" c:formatCode="yyyy/m/d">
                  <c:v>44285</c:v>
                </c:pt>
                <c:pt idx="91" c:formatCode="yyyy/m/d">
                  <c:v>44286</c:v>
                </c:pt>
                <c:pt idx="92" c:formatCode="yyyy/m/d">
                  <c:v>44287</c:v>
                </c:pt>
                <c:pt idx="93" c:formatCode="yyyy/m/d">
                  <c:v>44288</c:v>
                </c:pt>
                <c:pt idx="94" c:formatCode="yyyy/m/d">
                  <c:v>44289</c:v>
                </c:pt>
                <c:pt idx="95" c:formatCode="yyyy/m/d">
                  <c:v>44290</c:v>
                </c:pt>
                <c:pt idx="96" c:formatCode="yyyy/m/d">
                  <c:v>44291</c:v>
                </c:pt>
                <c:pt idx="97" c:formatCode="yyyy/m/d">
                  <c:v>44292</c:v>
                </c:pt>
                <c:pt idx="98" c:formatCode="yyyy/m/d">
                  <c:v>44293</c:v>
                </c:pt>
                <c:pt idx="99" c:formatCode="yyyy/m/d">
                  <c:v>44294</c:v>
                </c:pt>
                <c:pt idx="100" c:formatCode="yyyy/m/d">
                  <c:v>44295</c:v>
                </c:pt>
                <c:pt idx="101" c:formatCode="yyyy/m/d">
                  <c:v>44296</c:v>
                </c:pt>
                <c:pt idx="102" c:formatCode="yyyy/m/d">
                  <c:v>44297</c:v>
                </c:pt>
                <c:pt idx="103" c:formatCode="yyyy/m/d">
                  <c:v>44298</c:v>
                </c:pt>
                <c:pt idx="104" c:formatCode="yyyy/m/d">
                  <c:v>44299</c:v>
                </c:pt>
                <c:pt idx="105" c:formatCode="yyyy/m/d">
                  <c:v>44300</c:v>
                </c:pt>
                <c:pt idx="106" c:formatCode="yyyy/m/d">
                  <c:v>44301</c:v>
                </c:pt>
                <c:pt idx="107" c:formatCode="yyyy/m/d">
                  <c:v>44302</c:v>
                </c:pt>
                <c:pt idx="108" c:formatCode="yyyy/m/d">
                  <c:v>44303</c:v>
                </c:pt>
                <c:pt idx="109" c:formatCode="yyyy/m/d">
                  <c:v>44304</c:v>
                </c:pt>
                <c:pt idx="110" c:formatCode="yyyy/m/d">
                  <c:v>44305</c:v>
                </c:pt>
                <c:pt idx="111" c:formatCode="yyyy/m/d">
                  <c:v>44306</c:v>
                </c:pt>
                <c:pt idx="112" c:formatCode="yyyy/m/d">
                  <c:v>44307</c:v>
                </c:pt>
                <c:pt idx="113" c:formatCode="yyyy/m/d">
                  <c:v>44308</c:v>
                </c:pt>
                <c:pt idx="114" c:formatCode="yyyy/m/d">
                  <c:v>44309</c:v>
                </c:pt>
                <c:pt idx="115" c:formatCode="yyyy/m/d">
                  <c:v>44310</c:v>
                </c:pt>
                <c:pt idx="116" c:formatCode="yyyy/m/d">
                  <c:v>44311</c:v>
                </c:pt>
                <c:pt idx="117" c:formatCode="yyyy/m/d">
                  <c:v>44312</c:v>
                </c:pt>
                <c:pt idx="118" c:formatCode="yyyy/m/d">
                  <c:v>44313</c:v>
                </c:pt>
                <c:pt idx="119" c:formatCode="yyyy/m/d">
                  <c:v>44314</c:v>
                </c:pt>
                <c:pt idx="120" c:formatCode="yyyy/m/d">
                  <c:v>44315</c:v>
                </c:pt>
                <c:pt idx="121" c:formatCode="yyyy/m/d">
                  <c:v>44316</c:v>
                </c:pt>
                <c:pt idx="122" c:formatCode="yyyy/m/d">
                  <c:v>44317</c:v>
                </c:pt>
                <c:pt idx="123" c:formatCode="yyyy/m/d">
                  <c:v>44318</c:v>
                </c:pt>
                <c:pt idx="124" c:formatCode="yyyy/m/d">
                  <c:v>44319</c:v>
                </c:pt>
                <c:pt idx="125" c:formatCode="yyyy/m/d">
                  <c:v>44320</c:v>
                </c:pt>
                <c:pt idx="126" c:formatCode="yyyy/m/d">
                  <c:v>44321</c:v>
                </c:pt>
                <c:pt idx="127" c:formatCode="yyyy/m/d">
                  <c:v>44322</c:v>
                </c:pt>
                <c:pt idx="128" c:formatCode="yyyy/m/d">
                  <c:v>44323</c:v>
                </c:pt>
                <c:pt idx="129" c:formatCode="yyyy/m/d">
                  <c:v>44324</c:v>
                </c:pt>
                <c:pt idx="130" c:formatCode="yyyy/m/d">
                  <c:v>44325</c:v>
                </c:pt>
                <c:pt idx="131" c:formatCode="yyyy/m/d">
                  <c:v>44326</c:v>
                </c:pt>
                <c:pt idx="132" c:formatCode="yyyy/m/d">
                  <c:v>44327</c:v>
                </c:pt>
                <c:pt idx="133" c:formatCode="yyyy/m/d">
                  <c:v>44328</c:v>
                </c:pt>
                <c:pt idx="134" c:formatCode="yyyy/m/d">
                  <c:v>44329</c:v>
                </c:pt>
                <c:pt idx="135" c:formatCode="yyyy/m/d">
                  <c:v>44330</c:v>
                </c:pt>
                <c:pt idx="136" c:formatCode="yyyy/m/d">
                  <c:v>44331</c:v>
                </c:pt>
                <c:pt idx="137" c:formatCode="yyyy/m/d">
                  <c:v>44332</c:v>
                </c:pt>
                <c:pt idx="138" c:formatCode="yyyy/m/d">
                  <c:v>44333</c:v>
                </c:pt>
                <c:pt idx="139" c:formatCode="yyyy/m/d">
                  <c:v>44334</c:v>
                </c:pt>
                <c:pt idx="140" c:formatCode="yyyy/m/d">
                  <c:v>44335</c:v>
                </c:pt>
                <c:pt idx="141" c:formatCode="yyyy/m/d">
                  <c:v>44336</c:v>
                </c:pt>
                <c:pt idx="142" c:formatCode="yyyy/m/d">
                  <c:v>44337</c:v>
                </c:pt>
                <c:pt idx="143" c:formatCode="yyyy/m/d">
                  <c:v>44338</c:v>
                </c:pt>
                <c:pt idx="144" c:formatCode="yyyy/m/d">
                  <c:v>44339</c:v>
                </c:pt>
                <c:pt idx="145" c:formatCode="yyyy/m/d">
                  <c:v>44340</c:v>
                </c:pt>
                <c:pt idx="146" c:formatCode="yyyy/m/d">
                  <c:v>44341</c:v>
                </c:pt>
                <c:pt idx="147" c:formatCode="yyyy/m/d">
                  <c:v>44342</c:v>
                </c:pt>
                <c:pt idx="148" c:formatCode="yyyy/m/d">
                  <c:v>44343</c:v>
                </c:pt>
                <c:pt idx="149" c:formatCode="yyyy/m/d">
                  <c:v>44344</c:v>
                </c:pt>
                <c:pt idx="150" c:formatCode="yyyy/m/d">
                  <c:v>44345</c:v>
                </c:pt>
                <c:pt idx="151" c:formatCode="yyyy/m/d">
                  <c:v>44346</c:v>
                </c:pt>
                <c:pt idx="152" c:formatCode="yyyy/m/d">
                  <c:v>44347</c:v>
                </c:pt>
                <c:pt idx="153" c:formatCode="yyyy/m/d">
                  <c:v>44348</c:v>
                </c:pt>
                <c:pt idx="154" c:formatCode="yyyy/m/d">
                  <c:v>44349</c:v>
                </c:pt>
                <c:pt idx="155" c:formatCode="yyyy/m/d">
                  <c:v>44350</c:v>
                </c:pt>
                <c:pt idx="156" c:formatCode="yyyy/m/d">
                  <c:v>44351</c:v>
                </c:pt>
                <c:pt idx="157" c:formatCode="yyyy/m/d">
                  <c:v>44352</c:v>
                </c:pt>
                <c:pt idx="158" c:formatCode="yyyy/m/d">
                  <c:v>44353</c:v>
                </c:pt>
                <c:pt idx="159" c:formatCode="yyyy/m/d">
                  <c:v>44354</c:v>
                </c:pt>
                <c:pt idx="160" c:formatCode="yyyy/m/d">
                  <c:v>44355</c:v>
                </c:pt>
                <c:pt idx="161" c:formatCode="yyyy/m/d">
                  <c:v>44356</c:v>
                </c:pt>
                <c:pt idx="162" c:formatCode="yyyy/m/d">
                  <c:v>44357</c:v>
                </c:pt>
                <c:pt idx="163" c:formatCode="yyyy/m/d">
                  <c:v>44358</c:v>
                </c:pt>
                <c:pt idx="164" c:formatCode="yyyy/m/d">
                  <c:v>44359</c:v>
                </c:pt>
                <c:pt idx="165" c:formatCode="yyyy/m/d">
                  <c:v>44360</c:v>
                </c:pt>
                <c:pt idx="166" c:formatCode="yyyy/m/d">
                  <c:v>44361</c:v>
                </c:pt>
                <c:pt idx="167" c:formatCode="yyyy/m/d">
                  <c:v>44362</c:v>
                </c:pt>
                <c:pt idx="168" c:formatCode="yyyy/m/d">
                  <c:v>44363</c:v>
                </c:pt>
                <c:pt idx="169" c:formatCode="yyyy/m/d">
                  <c:v>44364</c:v>
                </c:pt>
                <c:pt idx="170" c:formatCode="yyyy/m/d">
                  <c:v>44365</c:v>
                </c:pt>
                <c:pt idx="171" c:formatCode="yyyy/m/d">
                  <c:v>44366</c:v>
                </c:pt>
                <c:pt idx="172" c:formatCode="yyyy/m/d">
                  <c:v>44367</c:v>
                </c:pt>
                <c:pt idx="173" c:formatCode="yyyy/m/d">
                  <c:v>44368</c:v>
                </c:pt>
                <c:pt idx="174" c:formatCode="yyyy/m/d">
                  <c:v>44369</c:v>
                </c:pt>
                <c:pt idx="175" c:formatCode="yyyy/m/d">
                  <c:v>44370</c:v>
                </c:pt>
                <c:pt idx="176" c:formatCode="yyyy/m/d">
                  <c:v>44371</c:v>
                </c:pt>
                <c:pt idx="177" c:formatCode="yyyy/m/d">
                  <c:v>44372</c:v>
                </c:pt>
                <c:pt idx="178" c:formatCode="yyyy/m/d">
                  <c:v>44373</c:v>
                </c:pt>
                <c:pt idx="179" c:formatCode="yyyy/m/d">
                  <c:v>44374</c:v>
                </c:pt>
                <c:pt idx="180" c:formatCode="yyyy/m/d">
                  <c:v>44375</c:v>
                </c:pt>
                <c:pt idx="181" c:formatCode="yyyy/m/d">
                  <c:v>44376</c:v>
                </c:pt>
                <c:pt idx="182" c:formatCode="yyyy/m/d">
                  <c:v>44377</c:v>
                </c:pt>
              </c:numCache>
            </c:numRef>
          </c:cat>
          <c:val>
            <c:numRef>
              <c:f>'[超值宝增长率图表 最新.xlsx]图表区'!$C$2:$C$715</c:f>
              <c:numCache>
                <c:formatCode>General</c:formatCode>
                <c:ptCount val="714"/>
                <c:pt idx="0">
                  <c:v>0.000153424657534247</c:v>
                </c:pt>
                <c:pt idx="1">
                  <c:v>0.000306849315068493</c:v>
                </c:pt>
                <c:pt idx="2">
                  <c:v>0.00046027397260274</c:v>
                </c:pt>
                <c:pt idx="3">
                  <c:v>0.000613698630136986</c:v>
                </c:pt>
                <c:pt idx="4">
                  <c:v>0.000767123287671233</c:v>
                </c:pt>
                <c:pt idx="5">
                  <c:v>0.000920547945205479</c:v>
                </c:pt>
                <c:pt idx="6">
                  <c:v>0.00107397260273973</c:v>
                </c:pt>
                <c:pt idx="7">
                  <c:v>0.00122739726027397</c:v>
                </c:pt>
                <c:pt idx="8">
                  <c:v>0.00138082191780822</c:v>
                </c:pt>
                <c:pt idx="9">
                  <c:v>0.00153424657534247</c:v>
                </c:pt>
                <c:pt idx="10">
                  <c:v>0.00168767123287671</c:v>
                </c:pt>
                <c:pt idx="11">
                  <c:v>0.00184109589041096</c:v>
                </c:pt>
                <c:pt idx="12">
                  <c:v>0.00199452054794521</c:v>
                </c:pt>
                <c:pt idx="13">
                  <c:v>0.00214794520547945</c:v>
                </c:pt>
                <c:pt idx="14">
                  <c:v>0.0023013698630137</c:v>
                </c:pt>
                <c:pt idx="15">
                  <c:v>0.00245479452054794</c:v>
                </c:pt>
                <c:pt idx="16">
                  <c:v>0.00260821917808219</c:v>
                </c:pt>
                <c:pt idx="17">
                  <c:v>0.00276164383561644</c:v>
                </c:pt>
                <c:pt idx="18">
                  <c:v>0.00291506849315068</c:v>
                </c:pt>
                <c:pt idx="19">
                  <c:v>0.00306849315068493</c:v>
                </c:pt>
                <c:pt idx="20">
                  <c:v>0.00322191780821918</c:v>
                </c:pt>
                <c:pt idx="21">
                  <c:v>0.00337534246575342</c:v>
                </c:pt>
                <c:pt idx="22">
                  <c:v>0.00352876712328767</c:v>
                </c:pt>
                <c:pt idx="23">
                  <c:v>0.00368219178082192</c:v>
                </c:pt>
                <c:pt idx="24">
                  <c:v>0.00383561643835616</c:v>
                </c:pt>
                <c:pt idx="25">
                  <c:v>0.00398904109589041</c:v>
                </c:pt>
                <c:pt idx="26">
                  <c:v>0.00414246575342467</c:v>
                </c:pt>
                <c:pt idx="27">
                  <c:v>0.0042958904109589</c:v>
                </c:pt>
                <c:pt idx="28">
                  <c:v>0.00444931506849315</c:v>
                </c:pt>
                <c:pt idx="29">
                  <c:v>0.0046027397260274</c:v>
                </c:pt>
                <c:pt idx="30">
                  <c:v>0.00475616438356164</c:v>
                </c:pt>
                <c:pt idx="31">
                  <c:v>0.00490958904109589</c:v>
                </c:pt>
                <c:pt idx="32">
                  <c:v>0.00506301369863014</c:v>
                </c:pt>
                <c:pt idx="33">
                  <c:v>0.00521643835616438</c:v>
                </c:pt>
                <c:pt idx="34">
                  <c:v>0.00536986301369864</c:v>
                </c:pt>
                <c:pt idx="35">
                  <c:v>0.00552328767123288</c:v>
                </c:pt>
                <c:pt idx="36">
                  <c:v>0.00567671232876712</c:v>
                </c:pt>
                <c:pt idx="37">
                  <c:v>0.00583013698630137</c:v>
                </c:pt>
                <c:pt idx="38">
                  <c:v>0.00598356164383563</c:v>
                </c:pt>
                <c:pt idx="39">
                  <c:v>0.00613698630136986</c:v>
                </c:pt>
                <c:pt idx="40">
                  <c:v>0.00629041095890411</c:v>
                </c:pt>
                <c:pt idx="41">
                  <c:v>0.00644383561643836</c:v>
                </c:pt>
                <c:pt idx="42">
                  <c:v>0.0065972602739726</c:v>
                </c:pt>
                <c:pt idx="43">
                  <c:v>0.00675068493150685</c:v>
                </c:pt>
                <c:pt idx="44">
                  <c:v>0.00690410958904109</c:v>
                </c:pt>
                <c:pt idx="45">
                  <c:v>0.00705753424657534</c:v>
                </c:pt>
                <c:pt idx="46">
                  <c:v>0.00721095890410959</c:v>
                </c:pt>
                <c:pt idx="47">
                  <c:v>0.00736438356164384</c:v>
                </c:pt>
                <c:pt idx="48">
                  <c:v>0.00751780821917808</c:v>
                </c:pt>
                <c:pt idx="49">
                  <c:v>0.00767123287671233</c:v>
                </c:pt>
                <c:pt idx="50">
                  <c:v>0.00782465753424657</c:v>
                </c:pt>
                <c:pt idx="51">
                  <c:v>0.00797808219178083</c:v>
                </c:pt>
                <c:pt idx="52">
                  <c:v>0.00813150684931507</c:v>
                </c:pt>
                <c:pt idx="53">
                  <c:v>0.00828493150684932</c:v>
                </c:pt>
                <c:pt idx="54">
                  <c:v>0.00843835616438356</c:v>
                </c:pt>
                <c:pt idx="55">
                  <c:v>0.00859178082191782</c:v>
                </c:pt>
                <c:pt idx="56">
                  <c:v>0.00874520547945206</c:v>
                </c:pt>
                <c:pt idx="57">
                  <c:v>0.00889863013698631</c:v>
                </c:pt>
                <c:pt idx="58">
                  <c:v>0.00905205479452055</c:v>
                </c:pt>
                <c:pt idx="59">
                  <c:v>0.0092054794520548</c:v>
                </c:pt>
                <c:pt idx="60">
                  <c:v>0.00935890410958905</c:v>
                </c:pt>
                <c:pt idx="61">
                  <c:v>0.00951232876712329</c:v>
                </c:pt>
                <c:pt idx="62">
                  <c:v>0.00966575342465753</c:v>
                </c:pt>
                <c:pt idx="63">
                  <c:v>0.00981917808219178</c:v>
                </c:pt>
                <c:pt idx="64">
                  <c:v>0.00997260273972604</c:v>
                </c:pt>
                <c:pt idx="65">
                  <c:v>0.0101260273972603</c:v>
                </c:pt>
                <c:pt idx="66">
                  <c:v>0.0102794520547945</c:v>
                </c:pt>
                <c:pt idx="67">
                  <c:v>0.0104328767123288</c:v>
                </c:pt>
                <c:pt idx="68">
                  <c:v>0.010586301369863</c:v>
                </c:pt>
                <c:pt idx="69">
                  <c:v>0.0107397260273973</c:v>
                </c:pt>
                <c:pt idx="70">
                  <c:v>0.0108931506849315</c:v>
                </c:pt>
                <c:pt idx="71">
                  <c:v>0.0110465753424658</c:v>
                </c:pt>
                <c:pt idx="72">
                  <c:v>0.0112</c:v>
                </c:pt>
                <c:pt idx="73">
                  <c:v>0.0113534246575342</c:v>
                </c:pt>
                <c:pt idx="74">
                  <c:v>0.0115068493150685</c:v>
                </c:pt>
                <c:pt idx="75">
                  <c:v>0.0116602739726027</c:v>
                </c:pt>
                <c:pt idx="76">
                  <c:v>0.011813698630137</c:v>
                </c:pt>
                <c:pt idx="77">
                  <c:v>0.0119671232876712</c:v>
                </c:pt>
                <c:pt idx="78">
                  <c:v>0.0121205479452055</c:v>
                </c:pt>
                <c:pt idx="79">
                  <c:v>0.0122739726027397</c:v>
                </c:pt>
                <c:pt idx="80">
                  <c:v>0.012427397260274</c:v>
                </c:pt>
                <c:pt idx="81">
                  <c:v>0.0125808219178082</c:v>
                </c:pt>
                <c:pt idx="82">
                  <c:v>0.0127342465753425</c:v>
                </c:pt>
                <c:pt idx="83">
                  <c:v>0.0128876712328767</c:v>
                </c:pt>
                <c:pt idx="84">
                  <c:v>0.013041095890411</c:v>
                </c:pt>
                <c:pt idx="85">
                  <c:v>0.0131945205479452</c:v>
                </c:pt>
                <c:pt idx="86">
                  <c:v>0.0133479452054795</c:v>
                </c:pt>
                <c:pt idx="87">
                  <c:v>0.0135013698630137</c:v>
                </c:pt>
                <c:pt idx="88">
                  <c:v>0.0136547945205479</c:v>
                </c:pt>
                <c:pt idx="89">
                  <c:v>0.0138082191780822</c:v>
                </c:pt>
                <c:pt idx="90">
                  <c:v>0.0139616438356164</c:v>
                </c:pt>
                <c:pt idx="91">
                  <c:v>0.0141150684931507</c:v>
                </c:pt>
                <c:pt idx="92">
                  <c:v>0.0142684931506849</c:v>
                </c:pt>
                <c:pt idx="93">
                  <c:v>0.0144219178082192</c:v>
                </c:pt>
                <c:pt idx="94">
                  <c:v>0.0145753424657534</c:v>
                </c:pt>
                <c:pt idx="95">
                  <c:v>0.0147287671232877</c:v>
                </c:pt>
                <c:pt idx="96">
                  <c:v>0.0148821917808219</c:v>
                </c:pt>
                <c:pt idx="97">
                  <c:v>0.0150356164383562</c:v>
                </c:pt>
                <c:pt idx="98">
                  <c:v>0.0151890410958904</c:v>
                </c:pt>
                <c:pt idx="99">
                  <c:v>0.0153424657534247</c:v>
                </c:pt>
                <c:pt idx="100">
                  <c:v>0.0154958904109589</c:v>
                </c:pt>
                <c:pt idx="101">
                  <c:v>0.0156493150684931</c:v>
                </c:pt>
                <c:pt idx="102">
                  <c:v>0.0158027397260274</c:v>
                </c:pt>
                <c:pt idx="103">
                  <c:v>0.0159561643835616</c:v>
                </c:pt>
                <c:pt idx="104">
                  <c:v>0.0161095890410959</c:v>
                </c:pt>
                <c:pt idx="105">
                  <c:v>0.0162630136986301</c:v>
                </c:pt>
                <c:pt idx="106">
                  <c:v>0.0164164383561644</c:v>
                </c:pt>
                <c:pt idx="107">
                  <c:v>0.0165698630136986</c:v>
                </c:pt>
                <c:pt idx="108">
                  <c:v>0.0167232876712329</c:v>
                </c:pt>
                <c:pt idx="109">
                  <c:v>0.0168767123287671</c:v>
                </c:pt>
                <c:pt idx="110">
                  <c:v>0.0170301369863014</c:v>
                </c:pt>
                <c:pt idx="111">
                  <c:v>0.0171835616438356</c:v>
                </c:pt>
                <c:pt idx="112">
                  <c:v>0.0173369863013699</c:v>
                </c:pt>
                <c:pt idx="113">
                  <c:v>0.0174904109589041</c:v>
                </c:pt>
                <c:pt idx="114">
                  <c:v>0.0176438356164384</c:v>
                </c:pt>
                <c:pt idx="115">
                  <c:v>0.0177972602739726</c:v>
                </c:pt>
                <c:pt idx="116">
                  <c:v>0.0179506849315068</c:v>
                </c:pt>
                <c:pt idx="117">
                  <c:v>0.0181041095890411</c:v>
                </c:pt>
                <c:pt idx="118">
                  <c:v>0.0182575342465753</c:v>
                </c:pt>
                <c:pt idx="119">
                  <c:v>0.0184109589041096</c:v>
                </c:pt>
                <c:pt idx="120">
                  <c:v>0.0185643835616438</c:v>
                </c:pt>
                <c:pt idx="121">
                  <c:v>0.0187178082191781</c:v>
                </c:pt>
                <c:pt idx="122">
                  <c:v>0.0188712328767123</c:v>
                </c:pt>
                <c:pt idx="123">
                  <c:v>0.0190246575342466</c:v>
                </c:pt>
                <c:pt idx="124">
                  <c:v>0.0191780821917808</c:v>
                </c:pt>
                <c:pt idx="125">
                  <c:v>0.0193315068493151</c:v>
                </c:pt>
                <c:pt idx="126">
                  <c:v>0.0194849315068493</c:v>
                </c:pt>
                <c:pt idx="127">
                  <c:v>0.0196383561643836</c:v>
                </c:pt>
                <c:pt idx="128">
                  <c:v>0.0197917808219178</c:v>
                </c:pt>
                <c:pt idx="129">
                  <c:v>0.0199452054794521</c:v>
                </c:pt>
                <c:pt idx="130">
                  <c:v>0.0200986301369863</c:v>
                </c:pt>
                <c:pt idx="131">
                  <c:v>0.0202520547945205</c:v>
                </c:pt>
                <c:pt idx="132">
                  <c:v>0.0204054794520548</c:v>
                </c:pt>
                <c:pt idx="133">
                  <c:v>0.020558904109589</c:v>
                </c:pt>
                <c:pt idx="134">
                  <c:v>0.0207123287671233</c:v>
                </c:pt>
                <c:pt idx="135">
                  <c:v>0.0208657534246575</c:v>
                </c:pt>
                <c:pt idx="136">
                  <c:v>0.0210191780821918</c:v>
                </c:pt>
                <c:pt idx="137">
                  <c:v>0.021172602739726</c:v>
                </c:pt>
                <c:pt idx="138">
                  <c:v>0.0213260273972603</c:v>
                </c:pt>
                <c:pt idx="139">
                  <c:v>0.0214794520547945</c:v>
                </c:pt>
                <c:pt idx="140">
                  <c:v>0.0216328767123288</c:v>
                </c:pt>
                <c:pt idx="141">
                  <c:v>0.021786301369863</c:v>
                </c:pt>
                <c:pt idx="142">
                  <c:v>0.0219397260273973</c:v>
                </c:pt>
                <c:pt idx="143">
                  <c:v>0.0220931506849315</c:v>
                </c:pt>
                <c:pt idx="144">
                  <c:v>0.0222465753424658</c:v>
                </c:pt>
                <c:pt idx="145">
                  <c:v>0.0224</c:v>
                </c:pt>
                <c:pt idx="146">
                  <c:v>0.0225534246575342</c:v>
                </c:pt>
                <c:pt idx="147">
                  <c:v>0.0227068493150685</c:v>
                </c:pt>
                <c:pt idx="148">
                  <c:v>0.0228602739726027</c:v>
                </c:pt>
                <c:pt idx="149">
                  <c:v>0.023013698630137</c:v>
                </c:pt>
                <c:pt idx="150">
                  <c:v>0.0231671232876712</c:v>
                </c:pt>
                <c:pt idx="151">
                  <c:v>0.0233205479452055</c:v>
                </c:pt>
                <c:pt idx="152">
                  <c:v>0.0234739726027397</c:v>
                </c:pt>
                <c:pt idx="153">
                  <c:v>0.023627397260274</c:v>
                </c:pt>
                <c:pt idx="154">
                  <c:v>0.0237808219178082</c:v>
                </c:pt>
                <c:pt idx="155">
                  <c:v>0.0239342465753425</c:v>
                </c:pt>
                <c:pt idx="156">
                  <c:v>0.0240876712328767</c:v>
                </c:pt>
                <c:pt idx="157">
                  <c:v>0.024241095890411</c:v>
                </c:pt>
                <c:pt idx="158">
                  <c:v>0.0243945205479452</c:v>
                </c:pt>
                <c:pt idx="159">
                  <c:v>0.0245479452054795</c:v>
                </c:pt>
                <c:pt idx="160">
                  <c:v>0.0247013698630137</c:v>
                </c:pt>
                <c:pt idx="161">
                  <c:v>0.0248547945205479</c:v>
                </c:pt>
                <c:pt idx="162">
                  <c:v>0.0250082191780822</c:v>
                </c:pt>
                <c:pt idx="163">
                  <c:v>0.0251616438356164</c:v>
                </c:pt>
                <c:pt idx="164">
                  <c:v>0.0253150684931507</c:v>
                </c:pt>
                <c:pt idx="165">
                  <c:v>0.0254684931506849</c:v>
                </c:pt>
                <c:pt idx="166">
                  <c:v>0.0256219178082192</c:v>
                </c:pt>
                <c:pt idx="167">
                  <c:v>0.0257753424657534</c:v>
                </c:pt>
                <c:pt idx="168">
                  <c:v>0.0259287671232877</c:v>
                </c:pt>
                <c:pt idx="169">
                  <c:v>0.0260821917808219</c:v>
                </c:pt>
                <c:pt idx="170">
                  <c:v>0.0262356164383562</c:v>
                </c:pt>
                <c:pt idx="171">
                  <c:v>0.0263890410958904</c:v>
                </c:pt>
                <c:pt idx="172">
                  <c:v>0.0265424657534247</c:v>
                </c:pt>
                <c:pt idx="173">
                  <c:v>0.0266958904109589</c:v>
                </c:pt>
                <c:pt idx="174">
                  <c:v>0.0268493150684931</c:v>
                </c:pt>
                <c:pt idx="175">
                  <c:v>0.0270027397260274</c:v>
                </c:pt>
                <c:pt idx="176">
                  <c:v>0.0271561643835616</c:v>
                </c:pt>
                <c:pt idx="177">
                  <c:v>0.0273095890410959</c:v>
                </c:pt>
                <c:pt idx="178">
                  <c:v>0.0274630136986301</c:v>
                </c:pt>
                <c:pt idx="179">
                  <c:v>0.0276164383561644</c:v>
                </c:pt>
                <c:pt idx="180">
                  <c:v>0.0277698630136986</c:v>
                </c:pt>
                <c:pt idx="181">
                  <c:v>0.0279232876712329</c:v>
                </c:pt>
                <c:pt idx="182">
                  <c:v>0.0280767123287671</c:v>
                </c:pt>
              </c:numCache>
            </c:numRef>
          </c:val>
          <c:smooth val="0"/>
        </c:ser>
        <c:dLbls>
          <c:showLegendKey val="0"/>
          <c:showVal val="0"/>
          <c:showCatName val="0"/>
          <c:showSerName val="0"/>
          <c:showPercent val="0"/>
          <c:showBubbleSize val="0"/>
        </c:dLbls>
        <c:marker val="0"/>
        <c:smooth val="0"/>
        <c:axId val="193405312"/>
        <c:axId val="193408000"/>
      </c:lineChart>
      <c:dateAx>
        <c:axId val="193405312"/>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3408000"/>
        <c:crosses val="autoZero"/>
        <c:auto val="1"/>
        <c:lblOffset val="100"/>
        <c:baseTimeUnit val="days"/>
        <c:majorUnit val="15"/>
        <c:majorTimeUnit val="days"/>
      </c:dateAx>
      <c:valAx>
        <c:axId val="1934080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34053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B69166-63A1-499E-8140-00A335D9B1A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704</Words>
  <Characters>4015</Characters>
  <Lines>33</Lines>
  <Paragraphs>9</Paragraphs>
  <TotalTime>264</TotalTime>
  <ScaleCrop>false</ScaleCrop>
  <LinksUpToDate>false</LinksUpToDate>
  <CharactersWithSpaces>4710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2022-05-16T03:39:09Z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2052-11.1.0.10314</vt:lpwstr>
  </property>
</Properties>
</file>