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72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1年72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200,000,000.00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5.00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-5.40%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w:t>
            </w:r>
            <w:r>
              <w:rPr>
                <w:rFonts w:hint="eastAsia" w:ascii="仿宋" w:hAnsi="仿宋" w:eastAsia="仿宋"/>
                <w:szCs w:val="21"/>
                <w:highlight w:val="none"/>
                <w:shd w:val="clear" w:color="auto" w:fill="FFFFFF"/>
                <w:lang w:val="en-US" w:eastAsia="zh-CN"/>
              </w:rPr>
              <w:t>72</w:t>
            </w:r>
            <w:r>
              <w:rPr>
                <w:rFonts w:hint="eastAsia" w:ascii="仿宋" w:hAnsi="仿宋" w:eastAsia="仿宋"/>
                <w:szCs w:val="21"/>
                <w:highlight w:val="none"/>
                <w:shd w:val="clear" w:color="auto" w:fill="FFFFFF"/>
              </w:rPr>
              <w:t>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账号：6020101001006</w:t>
            </w:r>
            <w:r>
              <w:rPr>
                <w:rFonts w:hint="eastAsia" w:ascii="仿宋" w:hAnsi="仿宋" w:eastAsia="仿宋"/>
                <w:szCs w:val="21"/>
                <w:highlight w:val="none"/>
                <w:shd w:val="clear" w:color="auto" w:fill="FFFFFF"/>
                <w:lang w:val="en-US" w:eastAsia="zh-CN"/>
              </w:rPr>
              <w:t>91423</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104,314.94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3,613,187.63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204,209,178.52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1.79</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2.10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1.47</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1.79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194,473,899.75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95.07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5,048,942.84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华创证券智盈1号</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5,042,500.00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tabs>
                <w:tab w:val="left" w:pos="297"/>
                <w:tab w:val="center" w:pos="1119"/>
              </w:tabs>
              <w:jc w:val="left"/>
              <w:rPr>
                <w:rFonts w:hint="eastAsia" w:ascii="仿宋" w:hAnsi="仿宋" w:eastAsia="仿宋"/>
                <w:szCs w:val="21"/>
                <w:lang w:val="en-US" w:eastAsia="zh-CN"/>
              </w:rPr>
            </w:pPr>
            <w:r>
              <w:rPr>
                <w:rFonts w:hint="eastAsia" w:ascii="仿宋" w:hAnsi="仿宋" w:eastAsia="仿宋"/>
                <w:szCs w:val="21"/>
                <w:lang w:eastAsia="zh-CN"/>
              </w:rPr>
              <w:tab/>
            </w:r>
            <w:r>
              <w:rPr>
                <w:rFonts w:hint="eastAsia" w:ascii="仿宋" w:hAnsi="仿宋" w:eastAsia="仿宋"/>
                <w:szCs w:val="21"/>
                <w:lang w:val="en-US" w:eastAsia="zh-CN"/>
              </w:rPr>
              <w:t>204,565,342.59</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hint="eastAsia" w:ascii="仿宋" w:hAnsi="仿宋" w:eastAsia="仿宋"/>
                <w:szCs w:val="21"/>
                <w:lang w:eastAsia="zh-CN"/>
              </w:rPr>
            </w:pPr>
            <w:r>
              <w:rPr>
                <w:rFonts w:hint="eastAsia" w:ascii="仿宋" w:hAnsi="仿宋" w:eastAsia="仿宋"/>
                <w:szCs w:val="21"/>
                <w:lang w:val="en-US" w:eastAsia="zh-CN"/>
              </w:rPr>
              <w:t>204,565,342.59</w:t>
            </w:r>
          </w:p>
        </w:tc>
        <w:tc>
          <w:tcPr>
            <w:tcW w:w="2113"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lang w:val="en-US"/>
              </w:rPr>
            </w:pPr>
            <w:r>
              <w:rPr>
                <w:rFonts w:hint="eastAsia" w:ascii="仿宋" w:hAnsi="仿宋" w:eastAsia="仿宋" w:cs="仿宋"/>
                <w:i w:val="0"/>
                <w:color w:val="000000"/>
                <w:kern w:val="0"/>
                <w:sz w:val="21"/>
                <w:szCs w:val="21"/>
                <w:u w:val="none"/>
                <w:lang w:val="en-US" w:eastAsia="zh-CN" w:bidi="ar-SA"/>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1,855.97</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rPr>
            </w:pPr>
            <w:r>
              <w:rPr>
                <w:rFonts w:hint="eastAsia" w:ascii="仿宋" w:hAnsi="仿宋" w:eastAsia="仿宋" w:cs="仿宋"/>
                <w:i w:val="0"/>
                <w:color w:val="000000"/>
                <w:kern w:val="0"/>
                <w:sz w:val="21"/>
                <w:szCs w:val="21"/>
                <w:u w:val="none"/>
                <w:lang w:val="en-US" w:eastAsia="zh-CN" w:bidi="ar-SA"/>
              </w:rPr>
              <w:t>0.20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204,567,198.76</w:t>
            </w:r>
          </w:p>
        </w:tc>
        <w:tc>
          <w:tcPr>
            <w:tcW w:w="2113"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lang w:val="en-US"/>
              </w:rPr>
            </w:pPr>
            <w:r>
              <w:rPr>
                <w:rFonts w:hint="eastAsia" w:ascii="仿宋" w:hAnsi="仿宋" w:eastAsia="仿宋" w:cs="仿宋"/>
                <w:i w:val="0"/>
                <w:color w:val="000000"/>
                <w:kern w:val="0"/>
                <w:sz w:val="21"/>
                <w:szCs w:val="21"/>
                <w:u w:val="none"/>
                <w:lang w:val="en-US" w:eastAsia="zh-CN" w:bidi="ar-SA"/>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5,908,652,154.94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90.73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rPr>
            </w:pPr>
            <w:r>
              <w:rPr>
                <w:rFonts w:hint="eastAsia" w:ascii="仿宋" w:hAnsi="仿宋" w:eastAsia="仿宋" w:cs="仿宋"/>
                <w:i w:val="0"/>
                <w:color w:val="000000"/>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158,901,705.00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22,893,151.52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208,823,288.58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6,512,156,441.24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鑫元货币B</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198,028,958.22</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186,517,500.00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151,901,635.00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151,098,710.00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146,852,400.00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136,206,000.00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134,008,980.00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128,193,000.00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1,573,472,063.22</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24.16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AhavqPl8tkcynmz6oqn6WSiZFHQ=" w:salt="znqrY9yvSwwKY85zIUdv1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278333F6"/>
    <w:rsid w:val="27F52FED"/>
    <w:rsid w:val="2D7E3F5C"/>
    <w:rsid w:val="2F4671E3"/>
    <w:rsid w:val="31CE3823"/>
    <w:rsid w:val="33C40040"/>
    <w:rsid w:val="342153CB"/>
    <w:rsid w:val="34296D79"/>
    <w:rsid w:val="38D97024"/>
    <w:rsid w:val="38E926E9"/>
    <w:rsid w:val="3DD952CD"/>
    <w:rsid w:val="42277313"/>
    <w:rsid w:val="4264087B"/>
    <w:rsid w:val="43F3566A"/>
    <w:rsid w:val="44FC1717"/>
    <w:rsid w:val="457A406E"/>
    <w:rsid w:val="46CD3A39"/>
    <w:rsid w:val="48E8631C"/>
    <w:rsid w:val="4D870C30"/>
    <w:rsid w:val="51A03B59"/>
    <w:rsid w:val="52321244"/>
    <w:rsid w:val="57B47E4D"/>
    <w:rsid w:val="5AA3166B"/>
    <w:rsid w:val="5E660FCE"/>
    <w:rsid w:val="60450B80"/>
    <w:rsid w:val="62446D78"/>
    <w:rsid w:val="63926E74"/>
    <w:rsid w:val="6455585F"/>
    <w:rsid w:val="650A0CD8"/>
    <w:rsid w:val="68513422"/>
    <w:rsid w:val="68CC5C7E"/>
    <w:rsid w:val="705B15C4"/>
    <w:rsid w:val="73083B4A"/>
    <w:rsid w:val="737F3265"/>
    <w:rsid w:val="757F3635"/>
    <w:rsid w:val="79751FD1"/>
    <w:rsid w:val="798D2AE9"/>
    <w:rsid w:val="7DEE77EE"/>
    <w:rsid w:val="7E843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1.0032</c:v>
                </c:pt>
                <c:pt idx="1">
                  <c:v>1.0034</c:v>
                </c:pt>
                <c:pt idx="2">
                  <c:v>1.0034</c:v>
                </c:pt>
                <c:pt idx="3">
                  <c:v>1.0033</c:v>
                </c:pt>
                <c:pt idx="4">
                  <c:v>1.0033</c:v>
                </c:pt>
                <c:pt idx="5">
                  <c:v>1.0042</c:v>
                </c:pt>
                <c:pt idx="6">
                  <c:v>1.0043</c:v>
                </c:pt>
                <c:pt idx="7">
                  <c:v>1.0044</c:v>
                </c:pt>
                <c:pt idx="8">
                  <c:v>1.0046</c:v>
                </c:pt>
                <c:pt idx="9">
                  <c:v>1.0046</c:v>
                </c:pt>
                <c:pt idx="10">
                  <c:v>1.0046</c:v>
                </c:pt>
                <c:pt idx="11">
                  <c:v>1.005</c:v>
                </c:pt>
                <c:pt idx="12">
                  <c:v>1.0051</c:v>
                </c:pt>
                <c:pt idx="13">
                  <c:v>1.0053</c:v>
                </c:pt>
                <c:pt idx="14">
                  <c:v>1.0058</c:v>
                </c:pt>
                <c:pt idx="15">
                  <c:v>1.0058</c:v>
                </c:pt>
                <c:pt idx="16">
                  <c:v>1.0058</c:v>
                </c:pt>
                <c:pt idx="17">
                  <c:v>1.0058</c:v>
                </c:pt>
                <c:pt idx="18">
                  <c:v>1.0067</c:v>
                </c:pt>
                <c:pt idx="19">
                  <c:v>1.0072</c:v>
                </c:pt>
                <c:pt idx="20">
                  <c:v>1.0072</c:v>
                </c:pt>
                <c:pt idx="21">
                  <c:v>1.0076</c:v>
                </c:pt>
                <c:pt idx="22">
                  <c:v>1.0079</c:v>
                </c:pt>
                <c:pt idx="23">
                  <c:v>1.0079</c:v>
                </c:pt>
                <c:pt idx="24">
                  <c:v>1.0079</c:v>
                </c:pt>
                <c:pt idx="25">
                  <c:v>1.0082</c:v>
                </c:pt>
                <c:pt idx="26">
                  <c:v>1.0079</c:v>
                </c:pt>
                <c:pt idx="27">
                  <c:v>1.0082</c:v>
                </c:pt>
                <c:pt idx="28">
                  <c:v>1.0083</c:v>
                </c:pt>
                <c:pt idx="29">
                  <c:v>1.0085</c:v>
                </c:pt>
                <c:pt idx="30">
                  <c:v>1.0085</c:v>
                </c:pt>
                <c:pt idx="31">
                  <c:v>1.0085</c:v>
                </c:pt>
                <c:pt idx="32">
                  <c:v>1.0085</c:v>
                </c:pt>
                <c:pt idx="33">
                  <c:v>1.0085</c:v>
                </c:pt>
                <c:pt idx="34">
                  <c:v>1.0085</c:v>
                </c:pt>
                <c:pt idx="35">
                  <c:v>1.0098</c:v>
                </c:pt>
                <c:pt idx="36">
                  <c:v>1.0099</c:v>
                </c:pt>
                <c:pt idx="37">
                  <c:v>1.0099</c:v>
                </c:pt>
                <c:pt idx="38">
                  <c:v>1.0099</c:v>
                </c:pt>
                <c:pt idx="39">
                  <c:v>1.0104</c:v>
                </c:pt>
                <c:pt idx="40">
                  <c:v>1.0109</c:v>
                </c:pt>
                <c:pt idx="41">
                  <c:v>1.0112</c:v>
                </c:pt>
                <c:pt idx="42">
                  <c:v>1.0116</c:v>
                </c:pt>
                <c:pt idx="43">
                  <c:v>1.012</c:v>
                </c:pt>
                <c:pt idx="44">
                  <c:v>1.0119</c:v>
                </c:pt>
                <c:pt idx="45">
                  <c:v>1.0119</c:v>
                </c:pt>
                <c:pt idx="46">
                  <c:v>1.0128</c:v>
                </c:pt>
                <c:pt idx="47">
                  <c:v>1.0131</c:v>
                </c:pt>
                <c:pt idx="48">
                  <c:v>1.0133</c:v>
                </c:pt>
                <c:pt idx="49">
                  <c:v>1.0136</c:v>
                </c:pt>
                <c:pt idx="50">
                  <c:v>1.0137</c:v>
                </c:pt>
                <c:pt idx="51">
                  <c:v>1.0137</c:v>
                </c:pt>
                <c:pt idx="52">
                  <c:v>1.0137</c:v>
                </c:pt>
                <c:pt idx="53">
                  <c:v>1.0146</c:v>
                </c:pt>
                <c:pt idx="54">
                  <c:v>1.0147</c:v>
                </c:pt>
                <c:pt idx="55">
                  <c:v>1.015</c:v>
                </c:pt>
                <c:pt idx="56">
                  <c:v>1.0153</c:v>
                </c:pt>
                <c:pt idx="57">
                  <c:v>1.0157</c:v>
                </c:pt>
                <c:pt idx="58">
                  <c:v>1.0156</c:v>
                </c:pt>
                <c:pt idx="59">
                  <c:v>1.0156</c:v>
                </c:pt>
                <c:pt idx="60">
                  <c:v>1.0162</c:v>
                </c:pt>
                <c:pt idx="61">
                  <c:v>1.0164</c:v>
                </c:pt>
                <c:pt idx="62">
                  <c:v>1.0167</c:v>
                </c:pt>
                <c:pt idx="63">
                  <c:v>1.0171</c:v>
                </c:pt>
                <c:pt idx="64">
                  <c:v>1.0172</c:v>
                </c:pt>
                <c:pt idx="65">
                  <c:v>1.0171</c:v>
                </c:pt>
                <c:pt idx="66">
                  <c:v>1.0171</c:v>
                </c:pt>
                <c:pt idx="67">
                  <c:v>1.0172</c:v>
                </c:pt>
                <c:pt idx="68">
                  <c:v>1.017</c:v>
                </c:pt>
                <c:pt idx="69">
                  <c:v>1.0171</c:v>
                </c:pt>
                <c:pt idx="70">
                  <c:v>1.0175</c:v>
                </c:pt>
                <c:pt idx="71">
                  <c:v>1.0178</c:v>
                </c:pt>
                <c:pt idx="72">
                  <c:v>1.0178</c:v>
                </c:pt>
                <c:pt idx="73">
                  <c:v>1.0178</c:v>
                </c:pt>
                <c:pt idx="74">
                  <c:v>1.0177</c:v>
                </c:pt>
                <c:pt idx="75">
                  <c:v>1.0186</c:v>
                </c:pt>
                <c:pt idx="76">
                  <c:v>1.0185</c:v>
                </c:pt>
                <c:pt idx="77">
                  <c:v>1.0186</c:v>
                </c:pt>
                <c:pt idx="78">
                  <c:v>1.0186</c:v>
                </c:pt>
                <c:pt idx="79">
                  <c:v>1.0186</c:v>
                </c:pt>
                <c:pt idx="80">
                  <c:v>1.0186</c:v>
                </c:pt>
                <c:pt idx="81">
                  <c:v>1.0195</c:v>
                </c:pt>
                <c:pt idx="82">
                  <c:v>1.0195</c:v>
                </c:pt>
                <c:pt idx="83">
                  <c:v>1.0199</c:v>
                </c:pt>
                <c:pt idx="84">
                  <c:v>1.0203</c:v>
                </c:pt>
                <c:pt idx="85">
                  <c:v>1.0207</c:v>
                </c:pt>
                <c:pt idx="86">
                  <c:v>1.0207</c:v>
                </c:pt>
                <c:pt idx="87">
                  <c:v>1.0207</c:v>
                </c:pt>
                <c:pt idx="88">
                  <c:v>1.0212</c:v>
                </c:pt>
                <c:pt idx="89">
                  <c:v>1.0214</c:v>
                </c:pt>
                <c:pt idx="90">
                  <c:v>1.021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0.000199401794616305</c:v>
                </c:pt>
                <c:pt idx="1">
                  <c:v>0.000398803589232388</c:v>
                </c:pt>
                <c:pt idx="2">
                  <c:v>0.000398803589232388</c:v>
                </c:pt>
                <c:pt idx="3">
                  <c:v>0.000299102691924347</c:v>
                </c:pt>
                <c:pt idx="4">
                  <c:v>0.000299102691924347</c:v>
                </c:pt>
                <c:pt idx="5">
                  <c:v>0.00119641076769694</c:v>
                </c:pt>
                <c:pt idx="6">
                  <c:v>0.00129611166500498</c:v>
                </c:pt>
                <c:pt idx="7">
                  <c:v>0.00139581256231303</c:v>
                </c:pt>
                <c:pt idx="8">
                  <c:v>0.00159521435692933</c:v>
                </c:pt>
                <c:pt idx="9">
                  <c:v>0.00159521435692933</c:v>
                </c:pt>
                <c:pt idx="10">
                  <c:v>0.00159521435692933</c:v>
                </c:pt>
                <c:pt idx="11">
                  <c:v>0.0019940179461615</c:v>
                </c:pt>
                <c:pt idx="12">
                  <c:v>0.00209371884346976</c:v>
                </c:pt>
                <c:pt idx="13">
                  <c:v>0.00229312063808584</c:v>
                </c:pt>
                <c:pt idx="14">
                  <c:v>0.00279162512462627</c:v>
                </c:pt>
                <c:pt idx="15">
                  <c:v>0.00279162512462627</c:v>
                </c:pt>
                <c:pt idx="16">
                  <c:v>0.00279162512462627</c:v>
                </c:pt>
                <c:pt idx="17">
                  <c:v>0.00279162512462627</c:v>
                </c:pt>
                <c:pt idx="18">
                  <c:v>0.00368893320039887</c:v>
                </c:pt>
                <c:pt idx="19">
                  <c:v>0.0041874376869393</c:v>
                </c:pt>
                <c:pt idx="20">
                  <c:v>0.0041874376869393</c:v>
                </c:pt>
                <c:pt idx="21">
                  <c:v>0.00458624127617169</c:v>
                </c:pt>
                <c:pt idx="22">
                  <c:v>0.00488534396809581</c:v>
                </c:pt>
                <c:pt idx="23">
                  <c:v>0.00488534396809581</c:v>
                </c:pt>
                <c:pt idx="24">
                  <c:v>0.00488534396809581</c:v>
                </c:pt>
                <c:pt idx="25">
                  <c:v>0.00518444666001994</c:v>
                </c:pt>
                <c:pt idx="26">
                  <c:v>0.00488534396809581</c:v>
                </c:pt>
                <c:pt idx="27">
                  <c:v>0.00518444666001994</c:v>
                </c:pt>
                <c:pt idx="28">
                  <c:v>0.0052841475573282</c:v>
                </c:pt>
                <c:pt idx="29">
                  <c:v>0.00548354935194428</c:v>
                </c:pt>
                <c:pt idx="30">
                  <c:v>0.00548354935194428</c:v>
                </c:pt>
                <c:pt idx="31">
                  <c:v>0.00548354935194428</c:v>
                </c:pt>
                <c:pt idx="32">
                  <c:v>0.00548354935194428</c:v>
                </c:pt>
                <c:pt idx="33">
                  <c:v>0.00548354935194428</c:v>
                </c:pt>
                <c:pt idx="34">
                  <c:v>0.00548354935194428</c:v>
                </c:pt>
                <c:pt idx="35">
                  <c:v>0.00677966101694927</c:v>
                </c:pt>
                <c:pt idx="36">
                  <c:v>0.00687936191425731</c:v>
                </c:pt>
                <c:pt idx="37">
                  <c:v>0.00687936191425731</c:v>
                </c:pt>
                <c:pt idx="38">
                  <c:v>0.00687936191425731</c:v>
                </c:pt>
                <c:pt idx="39">
                  <c:v>0.00737786640079774</c:v>
                </c:pt>
                <c:pt idx="40">
                  <c:v>0.00787637088733795</c:v>
                </c:pt>
                <c:pt idx="41">
                  <c:v>0.00817547357926252</c:v>
                </c:pt>
                <c:pt idx="42">
                  <c:v>0.00857427716849468</c:v>
                </c:pt>
                <c:pt idx="43">
                  <c:v>0.00897308075772685</c:v>
                </c:pt>
                <c:pt idx="44">
                  <c:v>0.00887337986041881</c:v>
                </c:pt>
                <c:pt idx="45">
                  <c:v>0.00887337986041881</c:v>
                </c:pt>
                <c:pt idx="46">
                  <c:v>0.0097706879361914</c:v>
                </c:pt>
                <c:pt idx="47">
                  <c:v>0.0100697906281157</c:v>
                </c:pt>
                <c:pt idx="48">
                  <c:v>0.0102691924227321</c:v>
                </c:pt>
                <c:pt idx="49">
                  <c:v>0.0105682951146562</c:v>
                </c:pt>
                <c:pt idx="50">
                  <c:v>0.0106679960119642</c:v>
                </c:pt>
                <c:pt idx="51">
                  <c:v>0.0106679960119642</c:v>
                </c:pt>
                <c:pt idx="52">
                  <c:v>0.0106679960119642</c:v>
                </c:pt>
                <c:pt idx="53">
                  <c:v>0.0115653040877368</c:v>
                </c:pt>
                <c:pt idx="54">
                  <c:v>0.0116650049850449</c:v>
                </c:pt>
                <c:pt idx="55">
                  <c:v>0.0119641076769692</c:v>
                </c:pt>
                <c:pt idx="56">
                  <c:v>0.0122632103688936</c:v>
                </c:pt>
                <c:pt idx="57">
                  <c:v>0.0126620139581257</c:v>
                </c:pt>
                <c:pt idx="58">
                  <c:v>0.0125623130608177</c:v>
                </c:pt>
                <c:pt idx="59">
                  <c:v>0.0125623130608177</c:v>
                </c:pt>
                <c:pt idx="60">
                  <c:v>0.0131605184446661</c:v>
                </c:pt>
                <c:pt idx="61">
                  <c:v>0.0133599202392822</c:v>
                </c:pt>
                <c:pt idx="62">
                  <c:v>0.0136590229312064</c:v>
                </c:pt>
                <c:pt idx="63">
                  <c:v>0.0140578265204387</c:v>
                </c:pt>
                <c:pt idx="64">
                  <c:v>0.014157527417747</c:v>
                </c:pt>
                <c:pt idx="65">
                  <c:v>0.0140578265204387</c:v>
                </c:pt>
                <c:pt idx="66">
                  <c:v>0.0140578265204387</c:v>
                </c:pt>
                <c:pt idx="67">
                  <c:v>0.014157527417747</c:v>
                </c:pt>
                <c:pt idx="68">
                  <c:v>0.0139581256231307</c:v>
                </c:pt>
                <c:pt idx="69">
                  <c:v>0.0140578265204387</c:v>
                </c:pt>
                <c:pt idx="70">
                  <c:v>0.0144566301096711</c:v>
                </c:pt>
                <c:pt idx="71">
                  <c:v>0.0147557328015953</c:v>
                </c:pt>
                <c:pt idx="72">
                  <c:v>0.0147557328015953</c:v>
                </c:pt>
                <c:pt idx="73">
                  <c:v>0.0147557328015953</c:v>
                </c:pt>
                <c:pt idx="74">
                  <c:v>0.0146560319042872</c:v>
                </c:pt>
                <c:pt idx="75">
                  <c:v>0.0155533399800598</c:v>
                </c:pt>
                <c:pt idx="76">
                  <c:v>0.0154536390827518</c:v>
                </c:pt>
                <c:pt idx="77">
                  <c:v>0.0155533399800598</c:v>
                </c:pt>
                <c:pt idx="78">
                  <c:v>0.0155533399800598</c:v>
                </c:pt>
                <c:pt idx="79">
                  <c:v>0.0155533399800598</c:v>
                </c:pt>
                <c:pt idx="80">
                  <c:v>0.0155533399800598</c:v>
                </c:pt>
                <c:pt idx="81">
                  <c:v>0.0164506480558326</c:v>
                </c:pt>
                <c:pt idx="82">
                  <c:v>0.0164506480558326</c:v>
                </c:pt>
                <c:pt idx="83">
                  <c:v>0.016849451645065</c:v>
                </c:pt>
                <c:pt idx="84">
                  <c:v>0.0172482552342972</c:v>
                </c:pt>
                <c:pt idx="85">
                  <c:v>0.0176470588235296</c:v>
                </c:pt>
                <c:pt idx="86">
                  <c:v>0.0176470588235296</c:v>
                </c:pt>
                <c:pt idx="87">
                  <c:v>0.0176470588235296</c:v>
                </c:pt>
                <c:pt idx="88">
                  <c:v>0.01814556331007</c:v>
                </c:pt>
                <c:pt idx="89">
                  <c:v>0.0183449651046861</c:v>
                </c:pt>
                <c:pt idx="90">
                  <c:v>0.0179461615154537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2022-05-16T03:45:38Z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