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127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1年127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2000023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58,370,000.00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户名：贵阳农村商业银行股份有限公司超值宝1年127期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账号：602010100100780228</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-93,044.82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1,339,739.41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61,101,428.99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0.61</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1.0468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2.25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31,457,197.29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29,855,111.63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61,312,308.92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61,312,308.92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585.53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61,312,894.55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56,754,566.89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2,316,855.41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148,656.17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2,092,230.46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61,312,308.92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2,460,265.78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2,316,855.41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2,106,371.20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2,080,855.15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1,830,950.32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1,409,715.19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1,383,921.12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1,338,891.55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20国开07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1,334,884.99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1,319,076.26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17,581,786.98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rgXWEzcF9hw3YK0QHvYT8Oo2Ttc=" w:salt="DSXNKtwR4orkfK47oIV2N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BDC62BF"/>
    <w:rsid w:val="4D870C30"/>
    <w:rsid w:val="4E2949E6"/>
    <w:rsid w:val="4E47040F"/>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1.0242</c:v>
                </c:pt>
                <c:pt idx="1">
                  <c:v>1.0242</c:v>
                </c:pt>
                <c:pt idx="2">
                  <c:v>1.0241</c:v>
                </c:pt>
                <c:pt idx="3">
                  <c:v>1.0246</c:v>
                </c:pt>
                <c:pt idx="4">
                  <c:v>1.0248</c:v>
                </c:pt>
                <c:pt idx="5">
                  <c:v>1.0251</c:v>
                </c:pt>
                <c:pt idx="6">
                  <c:v>1.0257</c:v>
                </c:pt>
                <c:pt idx="7">
                  <c:v>1.0261</c:v>
                </c:pt>
                <c:pt idx="8">
                  <c:v>1.0261</c:v>
                </c:pt>
                <c:pt idx="9">
                  <c:v>1.0261</c:v>
                </c:pt>
                <c:pt idx="10">
                  <c:v>1.0268</c:v>
                </c:pt>
                <c:pt idx="11">
                  <c:v>1.0273</c:v>
                </c:pt>
                <c:pt idx="12">
                  <c:v>1.0278</c:v>
                </c:pt>
                <c:pt idx="13">
                  <c:v>1.0281</c:v>
                </c:pt>
                <c:pt idx="14">
                  <c:v>1.0284</c:v>
                </c:pt>
                <c:pt idx="15">
                  <c:v>1.0284</c:v>
                </c:pt>
                <c:pt idx="16">
                  <c:v>1.0284</c:v>
                </c:pt>
                <c:pt idx="17">
                  <c:v>1.0294</c:v>
                </c:pt>
                <c:pt idx="18">
                  <c:v>1.0299</c:v>
                </c:pt>
                <c:pt idx="19">
                  <c:v>1.0302</c:v>
                </c:pt>
                <c:pt idx="20">
                  <c:v>1.0303</c:v>
                </c:pt>
                <c:pt idx="21">
                  <c:v>1.0307</c:v>
                </c:pt>
                <c:pt idx="22">
                  <c:v>1.0307</c:v>
                </c:pt>
                <c:pt idx="23">
                  <c:v>1.0307</c:v>
                </c:pt>
                <c:pt idx="24">
                  <c:v>1.0318</c:v>
                </c:pt>
                <c:pt idx="25">
                  <c:v>1.0322</c:v>
                </c:pt>
                <c:pt idx="26">
                  <c:v>1.033</c:v>
                </c:pt>
                <c:pt idx="27">
                  <c:v>1.0334</c:v>
                </c:pt>
                <c:pt idx="28">
                  <c:v>1.0337</c:v>
                </c:pt>
                <c:pt idx="29">
                  <c:v>1.0337</c:v>
                </c:pt>
                <c:pt idx="30">
                  <c:v>1.0339</c:v>
                </c:pt>
                <c:pt idx="31">
                  <c:v>1.0347</c:v>
                </c:pt>
                <c:pt idx="32">
                  <c:v>1.0353</c:v>
                </c:pt>
                <c:pt idx="33">
                  <c:v>1.0355</c:v>
                </c:pt>
                <c:pt idx="34">
                  <c:v>1.0359</c:v>
                </c:pt>
                <c:pt idx="35">
                  <c:v>1.0359</c:v>
                </c:pt>
                <c:pt idx="36">
                  <c:v>1.0359</c:v>
                </c:pt>
                <c:pt idx="37">
                  <c:v>1.0359</c:v>
                </c:pt>
                <c:pt idx="38">
                  <c:v>1.0364</c:v>
                </c:pt>
                <c:pt idx="39">
                  <c:v>1.0365</c:v>
                </c:pt>
                <c:pt idx="40">
                  <c:v>1.0366</c:v>
                </c:pt>
                <c:pt idx="41">
                  <c:v>1.0366</c:v>
                </c:pt>
                <c:pt idx="42">
                  <c:v>1.0368</c:v>
                </c:pt>
                <c:pt idx="43">
                  <c:v>1.0367</c:v>
                </c:pt>
                <c:pt idx="44">
                  <c:v>1.0367</c:v>
                </c:pt>
                <c:pt idx="45">
                  <c:v>1.0381</c:v>
                </c:pt>
                <c:pt idx="46">
                  <c:v>1.0388</c:v>
                </c:pt>
                <c:pt idx="47">
                  <c:v>1.0391</c:v>
                </c:pt>
                <c:pt idx="48">
                  <c:v>1.0395</c:v>
                </c:pt>
                <c:pt idx="49">
                  <c:v>1.0398</c:v>
                </c:pt>
                <c:pt idx="50">
                  <c:v>1.0398</c:v>
                </c:pt>
                <c:pt idx="51">
                  <c:v>1.0398</c:v>
                </c:pt>
                <c:pt idx="52">
                  <c:v>1.0405</c:v>
                </c:pt>
                <c:pt idx="53">
                  <c:v>1.0406</c:v>
                </c:pt>
                <c:pt idx="54">
                  <c:v>1.0407</c:v>
                </c:pt>
                <c:pt idx="55">
                  <c:v>1.0404</c:v>
                </c:pt>
                <c:pt idx="56">
                  <c:v>1.0404</c:v>
                </c:pt>
                <c:pt idx="57">
                  <c:v>1.0404</c:v>
                </c:pt>
                <c:pt idx="58">
                  <c:v>1.0404</c:v>
                </c:pt>
                <c:pt idx="59">
                  <c:v>1.0407</c:v>
                </c:pt>
                <c:pt idx="60">
                  <c:v>1.0409</c:v>
                </c:pt>
                <c:pt idx="61">
                  <c:v>1.0405</c:v>
                </c:pt>
                <c:pt idx="62">
                  <c:v>1.0408</c:v>
                </c:pt>
                <c:pt idx="63">
                  <c:v>1.0412</c:v>
                </c:pt>
                <c:pt idx="64">
                  <c:v>1.0412</c:v>
                </c:pt>
                <c:pt idx="65">
                  <c:v>1.0412</c:v>
                </c:pt>
                <c:pt idx="66">
                  <c:v>1.042</c:v>
                </c:pt>
                <c:pt idx="67">
                  <c:v>1.0423</c:v>
                </c:pt>
                <c:pt idx="68">
                  <c:v>1.0428</c:v>
                </c:pt>
                <c:pt idx="69">
                  <c:v>1.0431</c:v>
                </c:pt>
                <c:pt idx="70">
                  <c:v>1.0435</c:v>
                </c:pt>
                <c:pt idx="71">
                  <c:v>1.0435</c:v>
                </c:pt>
                <c:pt idx="72">
                  <c:v>1.0435</c:v>
                </c:pt>
                <c:pt idx="73">
                  <c:v>1.0435</c:v>
                </c:pt>
                <c:pt idx="74">
                  <c:v>1.0441</c:v>
                </c:pt>
                <c:pt idx="75">
                  <c:v>1.0442</c:v>
                </c:pt>
                <c:pt idx="76">
                  <c:v>1.0444</c:v>
                </c:pt>
                <c:pt idx="77">
                  <c:v>1.0446</c:v>
                </c:pt>
                <c:pt idx="78">
                  <c:v>1.0446</c:v>
                </c:pt>
                <c:pt idx="79">
                  <c:v>1.0446</c:v>
                </c:pt>
                <c:pt idx="80">
                  <c:v>1.0451</c:v>
                </c:pt>
                <c:pt idx="81">
                  <c:v>1.0454</c:v>
                </c:pt>
                <c:pt idx="82">
                  <c:v>1.0458</c:v>
                </c:pt>
                <c:pt idx="83">
                  <c:v>1.0461</c:v>
                </c:pt>
                <c:pt idx="84">
                  <c:v>1.0463</c:v>
                </c:pt>
                <c:pt idx="85">
                  <c:v>1.0463</c:v>
                </c:pt>
                <c:pt idx="86">
                  <c:v>1.0463</c:v>
                </c:pt>
                <c:pt idx="87">
                  <c:v>1.0467</c:v>
                </c:pt>
                <c:pt idx="88">
                  <c:v>1.0466</c:v>
                </c:pt>
                <c:pt idx="89">
                  <c:v>1.0467</c:v>
                </c:pt>
                <c:pt idx="90">
                  <c:v>1.0469</c:v>
                </c:pt>
                <c:pt idx="91">
                  <c:v>1.0468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0.000390701308849328</c:v>
                </c:pt>
                <c:pt idx="1">
                  <c:v>0.000390701308849328</c:v>
                </c:pt>
                <c:pt idx="2">
                  <c:v>0.000293025981636941</c:v>
                </c:pt>
                <c:pt idx="3">
                  <c:v>0.000781402617698657</c:v>
                </c:pt>
                <c:pt idx="4">
                  <c:v>0.000976753272123432</c:v>
                </c:pt>
                <c:pt idx="5">
                  <c:v>0.00126977925376037</c:v>
                </c:pt>
                <c:pt idx="6">
                  <c:v>0.0018558312170347</c:v>
                </c:pt>
                <c:pt idx="7">
                  <c:v>0.00224653252588403</c:v>
                </c:pt>
                <c:pt idx="8">
                  <c:v>0.00224653252588403</c:v>
                </c:pt>
                <c:pt idx="9">
                  <c:v>0.00224653252588403</c:v>
                </c:pt>
                <c:pt idx="10">
                  <c:v>0.0029302598163703</c:v>
                </c:pt>
                <c:pt idx="11">
                  <c:v>0.00341863645243223</c:v>
                </c:pt>
                <c:pt idx="12">
                  <c:v>0.00390701308849395</c:v>
                </c:pt>
                <c:pt idx="13">
                  <c:v>0.00420003907013089</c:v>
                </c:pt>
                <c:pt idx="14">
                  <c:v>0.00449306505176783</c:v>
                </c:pt>
                <c:pt idx="15">
                  <c:v>0.00449306505176783</c:v>
                </c:pt>
                <c:pt idx="16">
                  <c:v>0.00449306505176783</c:v>
                </c:pt>
                <c:pt idx="17">
                  <c:v>0.00546981832389148</c:v>
                </c:pt>
                <c:pt idx="18">
                  <c:v>0.0059581949599532</c:v>
                </c:pt>
                <c:pt idx="19">
                  <c:v>0.00625122094159014</c:v>
                </c:pt>
                <c:pt idx="20">
                  <c:v>0.00634889626880253</c:v>
                </c:pt>
                <c:pt idx="21">
                  <c:v>0.00673959757765186</c:v>
                </c:pt>
                <c:pt idx="22">
                  <c:v>0.00673959757765186</c:v>
                </c:pt>
                <c:pt idx="23">
                  <c:v>0.00673959757765186</c:v>
                </c:pt>
                <c:pt idx="24">
                  <c:v>0.00781402617698768</c:v>
                </c:pt>
                <c:pt idx="25">
                  <c:v>0.008204727485837</c:v>
                </c:pt>
                <c:pt idx="26">
                  <c:v>0.00898613010353566</c:v>
                </c:pt>
                <c:pt idx="27">
                  <c:v>0.00937683141238521</c:v>
                </c:pt>
                <c:pt idx="28">
                  <c:v>0.00966985739402237</c:v>
                </c:pt>
                <c:pt idx="29">
                  <c:v>0.00966985739402237</c:v>
                </c:pt>
                <c:pt idx="30">
                  <c:v>0.00986520804844693</c:v>
                </c:pt>
                <c:pt idx="31">
                  <c:v>0.0106466106661456</c:v>
                </c:pt>
                <c:pt idx="32">
                  <c:v>0.0112326626294199</c:v>
                </c:pt>
                <c:pt idx="33">
                  <c:v>0.0114280132838445</c:v>
                </c:pt>
                <c:pt idx="34">
                  <c:v>0.0118187145926938</c:v>
                </c:pt>
                <c:pt idx="35">
                  <c:v>0.0118187145926938</c:v>
                </c:pt>
                <c:pt idx="36">
                  <c:v>0.0118187145926938</c:v>
                </c:pt>
                <c:pt idx="37">
                  <c:v>0.0118187145926938</c:v>
                </c:pt>
                <c:pt idx="38">
                  <c:v>0.0123070912287555</c:v>
                </c:pt>
                <c:pt idx="39">
                  <c:v>0.0124047665559679</c:v>
                </c:pt>
                <c:pt idx="40">
                  <c:v>0.0125024418831803</c:v>
                </c:pt>
                <c:pt idx="41">
                  <c:v>0.0125024418831803</c:v>
                </c:pt>
                <c:pt idx="42">
                  <c:v>0.0126977925376048</c:v>
                </c:pt>
                <c:pt idx="43">
                  <c:v>0.0126001172103927</c:v>
                </c:pt>
                <c:pt idx="44">
                  <c:v>0.0126001172103927</c:v>
                </c:pt>
                <c:pt idx="45">
                  <c:v>0.0139675717913654</c:v>
                </c:pt>
                <c:pt idx="46">
                  <c:v>0.0146512990818519</c:v>
                </c:pt>
                <c:pt idx="47">
                  <c:v>0.0149443250634889</c:v>
                </c:pt>
                <c:pt idx="48">
                  <c:v>0.0153350263723384</c:v>
                </c:pt>
                <c:pt idx="49">
                  <c:v>0.0156280523539754</c:v>
                </c:pt>
                <c:pt idx="50">
                  <c:v>0.0156280523539754</c:v>
                </c:pt>
                <c:pt idx="51">
                  <c:v>0.0156280523539754</c:v>
                </c:pt>
                <c:pt idx="52">
                  <c:v>0.0163117796444618</c:v>
                </c:pt>
                <c:pt idx="53">
                  <c:v>0.016409454971674</c:v>
                </c:pt>
                <c:pt idx="54">
                  <c:v>0.0165071302988864</c:v>
                </c:pt>
                <c:pt idx="55">
                  <c:v>0.0162141043172495</c:v>
                </c:pt>
                <c:pt idx="56">
                  <c:v>0.0162141043172495</c:v>
                </c:pt>
                <c:pt idx="57">
                  <c:v>0.0162141043172495</c:v>
                </c:pt>
                <c:pt idx="58">
                  <c:v>0.0162141043172495</c:v>
                </c:pt>
                <c:pt idx="59">
                  <c:v>0.0165071302988864</c:v>
                </c:pt>
                <c:pt idx="60">
                  <c:v>0.0167024809533112</c:v>
                </c:pt>
                <c:pt idx="61">
                  <c:v>0.0163117796444618</c:v>
                </c:pt>
                <c:pt idx="62">
                  <c:v>0.0166048056260988</c:v>
                </c:pt>
                <c:pt idx="63">
                  <c:v>0.0169955069349481</c:v>
                </c:pt>
                <c:pt idx="64">
                  <c:v>0.0169955069349481</c:v>
                </c:pt>
                <c:pt idx="65">
                  <c:v>0.0169955069349481</c:v>
                </c:pt>
                <c:pt idx="66">
                  <c:v>0.017776909552647</c:v>
                </c:pt>
                <c:pt idx="67">
                  <c:v>0.0180699355342839</c:v>
                </c:pt>
                <c:pt idx="68">
                  <c:v>0.0185583121703456</c:v>
                </c:pt>
                <c:pt idx="69">
                  <c:v>0.0188513381519826</c:v>
                </c:pt>
                <c:pt idx="70">
                  <c:v>0.0192420394608321</c:v>
                </c:pt>
                <c:pt idx="71">
                  <c:v>0.0192420394608321</c:v>
                </c:pt>
                <c:pt idx="72">
                  <c:v>0.0192420394608321</c:v>
                </c:pt>
                <c:pt idx="73">
                  <c:v>0.0192420394608321</c:v>
                </c:pt>
                <c:pt idx="74">
                  <c:v>0.0198280914241062</c:v>
                </c:pt>
                <c:pt idx="75">
                  <c:v>0.0199257667513186</c:v>
                </c:pt>
                <c:pt idx="76">
                  <c:v>0.0201211174057432</c:v>
                </c:pt>
                <c:pt idx="77">
                  <c:v>0.020316468060168</c:v>
                </c:pt>
                <c:pt idx="78">
                  <c:v>0.020316468060168</c:v>
                </c:pt>
                <c:pt idx="79">
                  <c:v>0.020316468060168</c:v>
                </c:pt>
                <c:pt idx="80">
                  <c:v>0.0208048446962297</c:v>
                </c:pt>
                <c:pt idx="81">
                  <c:v>0.0210978706778668</c:v>
                </c:pt>
                <c:pt idx="82">
                  <c:v>0.0214885719867162</c:v>
                </c:pt>
                <c:pt idx="83">
                  <c:v>0.0217815979683531</c:v>
                </c:pt>
                <c:pt idx="84">
                  <c:v>0.0219769486227779</c:v>
                </c:pt>
                <c:pt idx="85">
                  <c:v>0.0219769486227779</c:v>
                </c:pt>
                <c:pt idx="86">
                  <c:v>0.0219769486227779</c:v>
                </c:pt>
                <c:pt idx="87">
                  <c:v>0.0223676499316272</c:v>
                </c:pt>
                <c:pt idx="88">
                  <c:v>0.0222699746044148</c:v>
                </c:pt>
                <c:pt idx="89">
                  <c:v>0.0223676499316272</c:v>
                </c:pt>
                <c:pt idx="90">
                  <c:v>0.0225630005860518</c:v>
                </c:pt>
                <c:pt idx="91">
                  <c:v>0.0224653252588396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2022-10-24T09:27:32Z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