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户名：贵阳农村商业银行股份有限公司超值宝1年145期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账号：602010100100813105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260,124.29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789,977.39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122,812,116.56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1.23</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1.0234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0.64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48,136,482.61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39.08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国民信托-通汇1号13期</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34,210,886.68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27.77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21,208,048.11</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17.22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19,633,080.58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15.94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123,188,497.98</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123,188,497.98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123,188,501.59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105,562,897.78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10,720,119.99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1,563,440.96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5,342,039.24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123,188,497.98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10,720,119.99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10,471,706.58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10,233,599.06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5,352,667.96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4,645,816.30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4,251,751.08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3,201,160.79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2,656,975.68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2,603,614.29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2,581,597.43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56,719,009.16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4YCWVd2PenXwZW6f0mengw+38XM=" w:salt="KoGfe4Ts6oeiGwGJcrvNB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6F445A"/>
    <w:rsid w:val="14AB3BE4"/>
    <w:rsid w:val="153D2966"/>
    <w:rsid w:val="17E41503"/>
    <w:rsid w:val="1A892A91"/>
    <w:rsid w:val="1A9C7578"/>
    <w:rsid w:val="235D70F6"/>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7293354"/>
    <w:rsid w:val="68513422"/>
    <w:rsid w:val="68CC5C7E"/>
    <w:rsid w:val="705B15C4"/>
    <w:rsid w:val="73083B4A"/>
    <w:rsid w:val="737F3265"/>
    <w:rsid w:val="757F3635"/>
    <w:rsid w:val="78D66D4A"/>
    <w:rsid w:val="79751FD1"/>
    <w:rsid w:val="798D2AE9"/>
    <w:rsid w:val="7B11542F"/>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1.0168</c:v>
                </c:pt>
                <c:pt idx="1">
                  <c:v>1.0168</c:v>
                </c:pt>
                <c:pt idx="2">
                  <c:v>1.0168</c:v>
                </c:pt>
                <c:pt idx="3">
                  <c:v>1.0168</c:v>
                </c:pt>
                <c:pt idx="4">
                  <c:v>1.0168</c:v>
                </c:pt>
                <c:pt idx="5">
                  <c:v>1.0167</c:v>
                </c:pt>
                <c:pt idx="6">
                  <c:v>1.0167</c:v>
                </c:pt>
                <c:pt idx="7">
                  <c:v>1.0167</c:v>
                </c:pt>
                <c:pt idx="8">
                  <c:v>1.0167</c:v>
                </c:pt>
                <c:pt idx="9">
                  <c:v>1.0192</c:v>
                </c:pt>
                <c:pt idx="10">
                  <c:v>1.0194</c:v>
                </c:pt>
                <c:pt idx="11">
                  <c:v>1.0196</c:v>
                </c:pt>
                <c:pt idx="12">
                  <c:v>1.02</c:v>
                </c:pt>
                <c:pt idx="13">
                  <c:v>1.02</c:v>
                </c:pt>
                <c:pt idx="14">
                  <c:v>1.02</c:v>
                </c:pt>
                <c:pt idx="15">
                  <c:v>1.02</c:v>
                </c:pt>
                <c:pt idx="16">
                  <c:v>1.0207</c:v>
                </c:pt>
                <c:pt idx="17">
                  <c:v>1.021</c:v>
                </c:pt>
                <c:pt idx="18">
                  <c:v>1.0213</c:v>
                </c:pt>
                <c:pt idx="19">
                  <c:v>1.0207</c:v>
                </c:pt>
                <c:pt idx="20">
                  <c:v>1.0209</c:v>
                </c:pt>
                <c:pt idx="21">
                  <c:v>1.0209</c:v>
                </c:pt>
                <c:pt idx="22">
                  <c:v>1.0208</c:v>
                </c:pt>
                <c:pt idx="23">
                  <c:v>1.0214</c:v>
                </c:pt>
                <c:pt idx="24">
                  <c:v>1.0214</c:v>
                </c:pt>
                <c:pt idx="25">
                  <c:v>1.0215</c:v>
                </c:pt>
                <c:pt idx="26">
                  <c:v>1.0218</c:v>
                </c:pt>
                <c:pt idx="27">
                  <c:v>1.022</c:v>
                </c:pt>
                <c:pt idx="28">
                  <c:v>1.022</c:v>
                </c:pt>
                <c:pt idx="29">
                  <c:v>1.022</c:v>
                </c:pt>
                <c:pt idx="30">
                  <c:v>1.0227</c:v>
                </c:pt>
                <c:pt idx="31">
                  <c:v>1.023</c:v>
                </c:pt>
                <c:pt idx="32">
                  <c:v>1.0232</c:v>
                </c:pt>
                <c:pt idx="33">
                  <c:v>1.0234</c:v>
                </c:pt>
                <c:pt idx="34">
                  <c:v>1.0235</c:v>
                </c:pt>
                <c:pt idx="35">
                  <c:v>1.0234</c:v>
                </c:pt>
                <c:pt idx="36">
                  <c:v>1.0234</c:v>
                </c:pt>
                <c:pt idx="37">
                  <c:v>1.0239</c:v>
                </c:pt>
                <c:pt idx="38">
                  <c:v>1.024</c:v>
                </c:pt>
                <c:pt idx="39">
                  <c:v>1.0241</c:v>
                </c:pt>
                <c:pt idx="40">
                  <c:v>1.0241</c:v>
                </c:pt>
                <c:pt idx="41">
                  <c:v>1.024</c:v>
                </c:pt>
                <c:pt idx="42">
                  <c:v>1.024</c:v>
                </c:pt>
                <c:pt idx="43">
                  <c:v>1.024</c:v>
                </c:pt>
                <c:pt idx="44">
                  <c:v>1.0237</c:v>
                </c:pt>
                <c:pt idx="45">
                  <c:v>1.0232</c:v>
                </c:pt>
                <c:pt idx="46">
                  <c:v>1.0225</c:v>
                </c:pt>
                <c:pt idx="47">
                  <c:v>1.0223</c:v>
                </c:pt>
                <c:pt idx="48">
                  <c:v>1.0222</c:v>
                </c:pt>
                <c:pt idx="49">
                  <c:v>1.0222</c:v>
                </c:pt>
                <c:pt idx="50">
                  <c:v>1.0221</c:v>
                </c:pt>
                <c:pt idx="51">
                  <c:v>1.0216</c:v>
                </c:pt>
                <c:pt idx="52">
                  <c:v>1.0215</c:v>
                </c:pt>
                <c:pt idx="53">
                  <c:v>1.0215</c:v>
                </c:pt>
                <c:pt idx="54">
                  <c:v>1.0217</c:v>
                </c:pt>
                <c:pt idx="55">
                  <c:v>1.0219</c:v>
                </c:pt>
                <c:pt idx="56">
                  <c:v>1.0219</c:v>
                </c:pt>
                <c:pt idx="57">
                  <c:v>1.0219</c:v>
                </c:pt>
                <c:pt idx="58">
                  <c:v>1.0222</c:v>
                </c:pt>
                <c:pt idx="59">
                  <c:v>1.0217</c:v>
                </c:pt>
                <c:pt idx="60">
                  <c:v>1.0215</c:v>
                </c:pt>
                <c:pt idx="61">
                  <c:v>1.0213</c:v>
                </c:pt>
                <c:pt idx="62">
                  <c:v>1.0213</c:v>
                </c:pt>
                <c:pt idx="63">
                  <c:v>1.0213</c:v>
                </c:pt>
                <c:pt idx="64">
                  <c:v>1.0213</c:v>
                </c:pt>
                <c:pt idx="65">
                  <c:v>1.0217</c:v>
                </c:pt>
                <c:pt idx="66">
                  <c:v>1.0214</c:v>
                </c:pt>
                <c:pt idx="67">
                  <c:v>1.0211</c:v>
                </c:pt>
                <c:pt idx="68">
                  <c:v>1.0209</c:v>
                </c:pt>
                <c:pt idx="69">
                  <c:v>1.0209</c:v>
                </c:pt>
                <c:pt idx="70">
                  <c:v>1.0209</c:v>
                </c:pt>
                <c:pt idx="71">
                  <c:v>1.0208</c:v>
                </c:pt>
                <c:pt idx="72">
                  <c:v>1.0211</c:v>
                </c:pt>
                <c:pt idx="73">
                  <c:v>1.0196</c:v>
                </c:pt>
                <c:pt idx="74">
                  <c:v>1.0194</c:v>
                </c:pt>
                <c:pt idx="75">
                  <c:v>1.0199</c:v>
                </c:pt>
                <c:pt idx="76">
                  <c:v>1.0198</c:v>
                </c:pt>
                <c:pt idx="77">
                  <c:v>1.0198</c:v>
                </c:pt>
                <c:pt idx="78">
                  <c:v>1.0198</c:v>
                </c:pt>
                <c:pt idx="79">
                  <c:v>1.0204</c:v>
                </c:pt>
                <c:pt idx="80">
                  <c:v>1.0206</c:v>
                </c:pt>
                <c:pt idx="81">
                  <c:v>1.0207</c:v>
                </c:pt>
                <c:pt idx="82">
                  <c:v>1.021</c:v>
                </c:pt>
                <c:pt idx="83">
                  <c:v>1.0214</c:v>
                </c:pt>
                <c:pt idx="84">
                  <c:v>1.0214</c:v>
                </c:pt>
                <c:pt idx="85">
                  <c:v>1.0214</c:v>
                </c:pt>
                <c:pt idx="86">
                  <c:v>1.0223</c:v>
                </c:pt>
                <c:pt idx="87">
                  <c:v>1.0223</c:v>
                </c:pt>
                <c:pt idx="88">
                  <c:v>1.0225</c:v>
                </c:pt>
                <c:pt idx="89">
                  <c:v>1.0228</c:v>
                </c:pt>
                <c:pt idx="90">
                  <c:v>1.0233</c:v>
                </c:pt>
                <c:pt idx="91">
                  <c:v>1.0234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-9.83380863408545e-5</c:v>
                </c:pt>
                <c:pt idx="1">
                  <c:v>-9.83380863408545e-5</c:v>
                </c:pt>
                <c:pt idx="2">
                  <c:v>-9.83380863408545e-5</c:v>
                </c:pt>
                <c:pt idx="3">
                  <c:v>-9.83380863408545e-5</c:v>
                </c:pt>
                <c:pt idx="4">
                  <c:v>-9.83380863408545e-5</c:v>
                </c:pt>
                <c:pt idx="5">
                  <c:v>-0.000196676172681709</c:v>
                </c:pt>
                <c:pt idx="6">
                  <c:v>-0.000196676172681709</c:v>
                </c:pt>
                <c:pt idx="7">
                  <c:v>-0.000196676172681709</c:v>
                </c:pt>
                <c:pt idx="8">
                  <c:v>-0.000196676172681709</c:v>
                </c:pt>
                <c:pt idx="9">
                  <c:v>0.00226177598583943</c:v>
                </c:pt>
                <c:pt idx="10">
                  <c:v>0.00245845215852114</c:v>
                </c:pt>
                <c:pt idx="11">
                  <c:v>0.00265512833120285</c:v>
                </c:pt>
                <c:pt idx="12">
                  <c:v>0.00304848067656605</c:v>
                </c:pt>
                <c:pt idx="13">
                  <c:v>0.00304848067656605</c:v>
                </c:pt>
                <c:pt idx="14">
                  <c:v>0.00304848067656605</c:v>
                </c:pt>
                <c:pt idx="15">
                  <c:v>0.00304848067656605</c:v>
                </c:pt>
                <c:pt idx="16">
                  <c:v>0.00373684728095203</c:v>
                </c:pt>
                <c:pt idx="17">
                  <c:v>0.00403186153997437</c:v>
                </c:pt>
                <c:pt idx="18">
                  <c:v>0.00432687579899715</c:v>
                </c:pt>
                <c:pt idx="19">
                  <c:v>0.00373684728095203</c:v>
                </c:pt>
                <c:pt idx="20">
                  <c:v>0.00393352345363351</c:v>
                </c:pt>
                <c:pt idx="21">
                  <c:v>0.00393352345363351</c:v>
                </c:pt>
                <c:pt idx="22">
                  <c:v>0.00383518536729266</c:v>
                </c:pt>
                <c:pt idx="23">
                  <c:v>0.00442521388533801</c:v>
                </c:pt>
                <c:pt idx="24">
                  <c:v>0.00442521388533801</c:v>
                </c:pt>
                <c:pt idx="25">
                  <c:v>0.00452355197167886</c:v>
                </c:pt>
                <c:pt idx="26">
                  <c:v>0.0048185662307012</c:v>
                </c:pt>
                <c:pt idx="27">
                  <c:v>0.00501524240338291</c:v>
                </c:pt>
                <c:pt idx="28">
                  <c:v>0.00501524240338291</c:v>
                </c:pt>
                <c:pt idx="29">
                  <c:v>0.00501524240338291</c:v>
                </c:pt>
                <c:pt idx="30">
                  <c:v>0.00570360900776867</c:v>
                </c:pt>
                <c:pt idx="31">
                  <c:v>0.00599862326679124</c:v>
                </c:pt>
                <c:pt idx="32">
                  <c:v>0.00619529943947317</c:v>
                </c:pt>
                <c:pt idx="33">
                  <c:v>0.00639197561215465</c:v>
                </c:pt>
                <c:pt idx="34">
                  <c:v>0.00649031369849551</c:v>
                </c:pt>
                <c:pt idx="35">
                  <c:v>0.00639197561215465</c:v>
                </c:pt>
                <c:pt idx="36">
                  <c:v>0.00639197561215465</c:v>
                </c:pt>
                <c:pt idx="37">
                  <c:v>0.00688366604385893</c:v>
                </c:pt>
                <c:pt idx="38">
                  <c:v>0.00698200413019978</c:v>
                </c:pt>
                <c:pt idx="39">
                  <c:v>0.00708034221654064</c:v>
                </c:pt>
                <c:pt idx="40">
                  <c:v>0.00708034221654064</c:v>
                </c:pt>
                <c:pt idx="41">
                  <c:v>0.00698200413019978</c:v>
                </c:pt>
                <c:pt idx="42">
                  <c:v>0.00698200413019978</c:v>
                </c:pt>
                <c:pt idx="43">
                  <c:v>0.00698200413019978</c:v>
                </c:pt>
                <c:pt idx="44">
                  <c:v>0.00668698987117722</c:v>
                </c:pt>
                <c:pt idx="45">
                  <c:v>0.00619529943947317</c:v>
                </c:pt>
                <c:pt idx="46">
                  <c:v>0.00550693283508719</c:v>
                </c:pt>
                <c:pt idx="47">
                  <c:v>0.00531025666240548</c:v>
                </c:pt>
                <c:pt idx="48">
                  <c:v>0.00521191857606462</c:v>
                </c:pt>
                <c:pt idx="49">
                  <c:v>0.00521191857606462</c:v>
                </c:pt>
                <c:pt idx="50">
                  <c:v>0.00511358048972377</c:v>
                </c:pt>
                <c:pt idx="51">
                  <c:v>0.00462189005801972</c:v>
                </c:pt>
                <c:pt idx="52">
                  <c:v>0.00452355197167886</c:v>
                </c:pt>
                <c:pt idx="53">
                  <c:v>0.00452355197167886</c:v>
                </c:pt>
                <c:pt idx="54">
                  <c:v>0.00472022814436035</c:v>
                </c:pt>
                <c:pt idx="55">
                  <c:v>0.00491690431704206</c:v>
                </c:pt>
                <c:pt idx="56">
                  <c:v>0.00491690431704206</c:v>
                </c:pt>
                <c:pt idx="57">
                  <c:v>0.00491690431704206</c:v>
                </c:pt>
                <c:pt idx="58">
                  <c:v>0.00521191857606462</c:v>
                </c:pt>
                <c:pt idx="59">
                  <c:v>0.00472022814436035</c:v>
                </c:pt>
                <c:pt idx="60">
                  <c:v>0.00452355197167886</c:v>
                </c:pt>
                <c:pt idx="61">
                  <c:v>0.00432687579899715</c:v>
                </c:pt>
                <c:pt idx="62">
                  <c:v>0.00432687579899715</c:v>
                </c:pt>
                <c:pt idx="63">
                  <c:v>0.00432687579899715</c:v>
                </c:pt>
                <c:pt idx="64">
                  <c:v>0.00432687579899715</c:v>
                </c:pt>
                <c:pt idx="65">
                  <c:v>0.00472022814436035</c:v>
                </c:pt>
                <c:pt idx="66">
                  <c:v>0.00442521388533801</c:v>
                </c:pt>
                <c:pt idx="67">
                  <c:v>0.00413019962631522</c:v>
                </c:pt>
                <c:pt idx="68">
                  <c:v>0.00393352345363351</c:v>
                </c:pt>
                <c:pt idx="69">
                  <c:v>0.00393352345363351</c:v>
                </c:pt>
                <c:pt idx="70">
                  <c:v>0.00393352345363351</c:v>
                </c:pt>
                <c:pt idx="71">
                  <c:v>0.00383518536729266</c:v>
                </c:pt>
                <c:pt idx="72">
                  <c:v>0.00413019962631522</c:v>
                </c:pt>
                <c:pt idx="73">
                  <c:v>0.00265512833120285</c:v>
                </c:pt>
                <c:pt idx="74">
                  <c:v>0.00245845215852114</c:v>
                </c:pt>
                <c:pt idx="75">
                  <c:v>0.00295014259022541</c:v>
                </c:pt>
                <c:pt idx="76">
                  <c:v>0.00285180450388456</c:v>
                </c:pt>
                <c:pt idx="77">
                  <c:v>0.00285180450388456</c:v>
                </c:pt>
                <c:pt idx="78">
                  <c:v>0.00285180450388456</c:v>
                </c:pt>
                <c:pt idx="79">
                  <c:v>0.00344183302192946</c:v>
                </c:pt>
                <c:pt idx="80">
                  <c:v>0.00363850919461117</c:v>
                </c:pt>
                <c:pt idx="81">
                  <c:v>0.00373684728095203</c:v>
                </c:pt>
                <c:pt idx="82">
                  <c:v>0.00403186153997437</c:v>
                </c:pt>
                <c:pt idx="83">
                  <c:v>0.00442521388533801</c:v>
                </c:pt>
                <c:pt idx="84">
                  <c:v>0.00442521388533801</c:v>
                </c:pt>
                <c:pt idx="85">
                  <c:v>0.00442521388533801</c:v>
                </c:pt>
                <c:pt idx="86">
                  <c:v>0.00531025666240548</c:v>
                </c:pt>
                <c:pt idx="87">
                  <c:v>0.00531025666240548</c:v>
                </c:pt>
                <c:pt idx="88">
                  <c:v>0.00550693283508719</c:v>
                </c:pt>
                <c:pt idx="89">
                  <c:v>0.00580194709410953</c:v>
                </c:pt>
                <c:pt idx="90">
                  <c:v>0.00629363752581402</c:v>
                </c:pt>
                <c:pt idx="91">
                  <c:v>0.00639197561215465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2023-01-17T06:03:49Z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