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超值宝1年89期理财产品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本报告期自2021年07月06日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超值宝1年89期理财产品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kern w:val="0"/>
                <w:szCs w:val="21"/>
                <w:shd w:val="clear" w:color="auto" w:fill="FFFFFF"/>
              </w:rPr>
              <w:t>C</w:t>
            </w:r>
            <w:r>
              <w:rPr>
                <w:rFonts w:ascii="宋体" w:hAnsi="宋体"/>
                <w:kern w:val="0"/>
                <w:szCs w:val="21"/>
                <w:shd w:val="clear" w:color="auto" w:fill="FFFFFF"/>
              </w:rPr>
              <w:t>1188321000067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299,980,000.00份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309,767,699.36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2021年07月06日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2022年07月07日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户名：贵阳农村商业银行股份有限公司-超值宝1年8</w:t>
            </w:r>
            <w:r>
              <w:rPr>
                <w:rFonts w:ascii="宋体" w:hAnsi="宋体"/>
                <w:color w:val="FF0000"/>
                <w:szCs w:val="21"/>
                <w:shd w:val="clear" w:color="auto" w:fill="FFFFFF"/>
              </w:rPr>
              <w:t>9期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账号：8</w:t>
            </w:r>
            <w:r>
              <w:rPr>
                <w:rFonts w:ascii="宋体" w:hAnsi="宋体"/>
                <w:color w:val="FF0000"/>
                <w:szCs w:val="21"/>
                <w:shd w:val="clear" w:color="auto" w:fill="FFFFFF"/>
              </w:rPr>
              <w:t>51900159610232</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2021年07月06日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-917,508.77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9,787,699.36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309,767,699.36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1.0326</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2021年07月06日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3.26</w:t>
            </w:r>
          </w:p>
        </w:tc>
        <w:tc>
          <w:tcPr>
            <w:tcW w:w="1843" w:type="dxa"/>
            <w:vAlign w:val="center"/>
          </w:tcPr>
          <w:p>
            <w:pPr>
              <w:jc w:val="right"/>
              <w:rPr>
                <w:rFonts w:ascii="宋体" w:hAnsi="宋体"/>
                <w:color w:val="FF0000"/>
              </w:rPr>
            </w:pPr>
            <w:r>
              <w:rPr>
                <w:rFonts w:hint="eastAsia" w:ascii="宋体" w:hAnsi="宋体"/>
              </w:rPr>
              <w:t>2</w:t>
            </w:r>
            <w:r>
              <w:rPr>
                <w:rFonts w:ascii="宋体" w:hAnsi="宋体"/>
              </w:rPr>
              <w:t>.30</w:t>
            </w:r>
          </w:p>
        </w:tc>
        <w:tc>
          <w:tcPr>
            <w:tcW w:w="1843" w:type="dxa"/>
            <w:vAlign w:val="center"/>
          </w:tcPr>
          <w:p>
            <w:pPr>
              <w:jc w:val="right"/>
              <w:rPr>
                <w:rFonts w:ascii="宋体" w:hAnsi="宋体"/>
                <w:color w:val="FF0000"/>
              </w:rPr>
            </w:pPr>
            <w:r>
              <w:rPr>
                <w:rFonts w:hint="eastAsia" w:ascii="宋体" w:hAnsi="宋体"/>
              </w:rPr>
              <w:t>2</w:t>
            </w:r>
            <w:r>
              <w:rPr>
                <w:rFonts w:ascii="宋体" w:hAnsi="宋体"/>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3.26</w:t>
            </w:r>
            <w:bookmarkStart w:id="7" w:name="OLE_LINK4"/>
            <w:bookmarkEnd w:id="7"/>
            <w:bookmarkStart w:id="8" w:name="OLE_LINK7"/>
            <w:bookmarkEnd w:id="8"/>
          </w:p>
        </w:tc>
        <w:tc>
          <w:tcPr>
            <w:tcW w:w="1843" w:type="dxa"/>
            <w:vAlign w:val="center"/>
          </w:tcPr>
          <w:p>
            <w:pPr>
              <w:jc w:val="right"/>
              <w:rPr>
                <w:rFonts w:ascii="宋体" w:hAnsi="宋体"/>
                <w:color w:val="FF0000"/>
              </w:rPr>
            </w:pPr>
            <w:r>
              <w:rPr>
                <w:rFonts w:hint="eastAsia" w:ascii="宋体" w:hAnsi="宋体"/>
              </w:rPr>
              <w:t>2</w:t>
            </w:r>
            <w:r>
              <w:rPr>
                <w:rFonts w:ascii="宋体" w:hAnsi="宋体"/>
              </w:rPr>
              <w:t>.30</w:t>
            </w:r>
          </w:p>
        </w:tc>
        <w:tc>
          <w:tcPr>
            <w:tcW w:w="1843" w:type="dxa"/>
            <w:vAlign w:val="center"/>
          </w:tcPr>
          <w:p>
            <w:pPr>
              <w:jc w:val="right"/>
              <w:rPr>
                <w:rFonts w:ascii="宋体" w:hAnsi="宋体"/>
                <w:color w:val="FF0000"/>
              </w:rPr>
            </w:pPr>
            <w:r>
              <w:rPr>
                <w:rFonts w:hint="eastAsia" w:ascii="宋体" w:hAnsi="宋体"/>
              </w:rPr>
              <w:t>2</w:t>
            </w:r>
            <w:r>
              <w:rPr>
                <w:rFonts w:ascii="宋体" w:hAnsi="宋体"/>
              </w:rPr>
              <w:t>.55</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3.26%</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鑫沅资产鑫梅花456号集合资产管</w:t>
            </w:r>
          </w:p>
        </w:tc>
        <w:tc>
          <w:tcPr>
            <w:tcW w:w="2066" w:type="dxa"/>
            <w:shd w:val="clear" w:color="auto" w:fill="auto"/>
          </w:tcPr>
          <w:p>
            <w:pPr>
              <w:jc w:val="right"/>
              <w:rPr>
                <w:rFonts w:ascii="宋体"/>
                <w:szCs w:val="21"/>
              </w:rPr>
            </w:pPr>
            <w:r>
              <w:t>196,390,412.23</w:t>
            </w:r>
          </w:p>
        </w:tc>
        <w:tc>
          <w:tcPr>
            <w:tcW w:w="2069" w:type="dxa"/>
            <w:shd w:val="clear" w:color="auto" w:fill="auto"/>
          </w:tcPr>
          <w:p>
            <w:pPr>
              <w:jc w:val="right"/>
              <w:rPr>
                <w:rFonts w:ascii="宋体"/>
                <w:szCs w:val="21"/>
              </w:rPr>
            </w:pPr>
            <w:r>
              <w:t>63.21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2</w:t>
            </w:r>
          </w:p>
        </w:tc>
        <w:tc>
          <w:tcPr>
            <w:tcW w:w="4179" w:type="dxa"/>
            <w:shd w:val="clear" w:color="auto" w:fill="auto"/>
          </w:tcPr>
          <w:p>
            <w:pPr>
              <w:jc w:val="left"/>
              <w:rPr>
                <w:rFonts w:ascii="宋体"/>
                <w:szCs w:val="21"/>
              </w:rPr>
            </w:pPr>
            <w:r>
              <w:t>鑫沅资产贵鑫财富1号集合资产管理</w:t>
            </w:r>
          </w:p>
        </w:tc>
        <w:tc>
          <w:tcPr>
            <w:tcW w:w="2066" w:type="dxa"/>
            <w:shd w:val="clear" w:color="auto" w:fill="auto"/>
          </w:tcPr>
          <w:p>
            <w:pPr>
              <w:jc w:val="right"/>
              <w:rPr>
                <w:rFonts w:ascii="宋体"/>
                <w:szCs w:val="21"/>
              </w:rPr>
            </w:pPr>
            <w:r>
              <w:t>114,294,795.90</w:t>
            </w:r>
          </w:p>
        </w:tc>
        <w:tc>
          <w:tcPr>
            <w:tcW w:w="2069" w:type="dxa"/>
            <w:shd w:val="clear" w:color="auto" w:fill="auto"/>
          </w:tcPr>
          <w:p>
            <w:pPr>
              <w:jc w:val="right"/>
              <w:rPr>
                <w:rFonts w:ascii="宋体"/>
                <w:szCs w:val="21"/>
              </w:rPr>
            </w:pPr>
            <w:r>
              <w:t>36.79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310,685,208.13</w:t>
            </w:r>
          </w:p>
        </w:tc>
        <w:tc>
          <w:tcPr>
            <w:tcW w:w="2069" w:type="dxa"/>
            <w:shd w:val="clear" w:color="auto" w:fill="auto"/>
          </w:tcPr>
          <w:p>
            <w:pPr>
              <w:jc w:val="right"/>
              <w:rPr>
                <w:rFonts w:ascii="宋体"/>
                <w:szCs w:val="21"/>
              </w:rPr>
            </w:pPr>
            <w:r>
              <w:t>100.00</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3,891.94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310,685,208.13</w:t>
            </w:r>
          </w:p>
        </w:tc>
        <w:tc>
          <w:tcPr>
            <w:tcW w:w="2127" w:type="dxa"/>
            <w:shd w:val="clear" w:color="auto" w:fill="auto"/>
            <w:vAlign w:val="center"/>
          </w:tcPr>
          <w:p>
            <w:pPr>
              <w:jc w:val="right"/>
              <w:rPr>
                <w:rFonts w:ascii="宋体" w:hAnsi="宋体"/>
              </w:rPr>
            </w:pPr>
            <w:r>
              <w:rPr>
                <w:rFonts w:hint="eastAsia" w:ascii="宋体" w:hAnsi="宋体"/>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0.44</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310,689,100.51</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277,322,737.07</w:t>
            </w:r>
          </w:p>
        </w:tc>
        <w:tc>
          <w:tcPr>
            <w:tcW w:w="2127" w:type="dxa"/>
            <w:shd w:val="clear" w:color="auto" w:fill="auto"/>
            <w:vAlign w:val="center"/>
          </w:tcPr>
          <w:p>
            <w:pPr>
              <w:jc w:val="right"/>
              <w:rPr>
                <w:rFonts w:ascii="宋体" w:hAnsi="宋体"/>
              </w:rPr>
            </w:pPr>
            <w:r>
              <w:rPr>
                <w:rFonts w:hint="eastAsia" w:ascii="宋体" w:hAnsi="宋体"/>
              </w:rPr>
              <w:t>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277,322,737.07</w:t>
            </w:r>
          </w:p>
        </w:tc>
        <w:tc>
          <w:tcPr>
            <w:tcW w:w="2127" w:type="dxa"/>
            <w:shd w:val="clear" w:color="auto" w:fill="auto"/>
            <w:vAlign w:val="center"/>
          </w:tcPr>
          <w:p>
            <w:pPr>
              <w:jc w:val="right"/>
              <w:rPr>
                <w:rFonts w:ascii="宋体" w:hAnsi="宋体"/>
              </w:rPr>
            </w:pPr>
            <w:r>
              <w:rPr>
                <w:rFonts w:hint="eastAsia" w:ascii="宋体" w:hAnsi="宋体"/>
              </w:rPr>
              <w:t>89.26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21,430,267.26</w:t>
            </w:r>
          </w:p>
        </w:tc>
        <w:tc>
          <w:tcPr>
            <w:tcW w:w="2127" w:type="dxa"/>
            <w:shd w:val="clear" w:color="auto" w:fill="auto"/>
            <w:vAlign w:val="center"/>
          </w:tcPr>
          <w:p>
            <w:pPr>
              <w:jc w:val="right"/>
              <w:rPr>
                <w:rFonts w:ascii="宋体" w:hAnsi="宋体"/>
              </w:rPr>
            </w:pPr>
            <w:r>
              <w:rPr>
                <w:rFonts w:hint="eastAsia" w:ascii="宋体" w:hAnsi="宋体"/>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2,612,806.26</w:t>
            </w:r>
          </w:p>
        </w:tc>
        <w:tc>
          <w:tcPr>
            <w:tcW w:w="2127" w:type="dxa"/>
            <w:shd w:val="clear" w:color="auto" w:fill="auto"/>
            <w:vAlign w:val="center"/>
          </w:tcPr>
          <w:p>
            <w:pPr>
              <w:jc w:val="right"/>
              <w:rPr>
                <w:rFonts w:ascii="宋体" w:hAnsi="宋体"/>
              </w:rPr>
            </w:pPr>
            <w:r>
              <w:rPr>
                <w:rFonts w:hint="eastAsia" w:ascii="宋体" w:hAnsi="宋体"/>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9,660,538.24</w:t>
            </w:r>
          </w:p>
        </w:tc>
        <w:tc>
          <w:tcPr>
            <w:tcW w:w="2127" w:type="dxa"/>
            <w:shd w:val="clear" w:color="auto" w:fill="auto"/>
            <w:vAlign w:val="center"/>
          </w:tcPr>
          <w:p>
            <w:pPr>
              <w:jc w:val="right"/>
              <w:rPr>
                <w:rFonts w:ascii="宋体" w:hAnsi="宋体"/>
              </w:rPr>
            </w:pPr>
            <w:r>
              <w:rPr>
                <w:rFonts w:hint="eastAsia" w:ascii="宋体" w:hAnsi="宋体"/>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311,026,348.83</w:t>
            </w:r>
          </w:p>
        </w:tc>
        <w:tc>
          <w:tcPr>
            <w:tcW w:w="2127" w:type="dxa"/>
            <w:shd w:val="clear" w:color="auto" w:fill="auto"/>
          </w:tcPr>
          <w:p>
            <w:pPr>
              <w:jc w:val="right"/>
              <w:rPr>
                <w:rFonts w:ascii="宋体" w:hAnsi="宋体"/>
              </w:rPr>
            </w:pPr>
            <w:r>
              <w:rPr>
                <w:rFonts w:hint="eastAsia" w:ascii="宋体" w:hAnsi="宋体"/>
              </w:rPr>
              <w:t>100.11</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GC004</w:t>
            </w:r>
          </w:p>
        </w:tc>
        <w:tc>
          <w:tcPr>
            <w:tcW w:w="2138" w:type="dxa"/>
            <w:shd w:val="clear" w:color="auto" w:fill="auto"/>
          </w:tcPr>
          <w:p>
            <w:pPr>
              <w:jc w:val="right"/>
              <w:rPr>
                <w:rFonts w:ascii="宋体"/>
                <w:szCs w:val="21"/>
              </w:rPr>
            </w:pPr>
            <w:r>
              <w:t>21,430,267.26</w:t>
            </w:r>
          </w:p>
        </w:tc>
        <w:tc>
          <w:tcPr>
            <w:tcW w:w="2113" w:type="dxa"/>
            <w:shd w:val="clear" w:color="auto" w:fill="auto"/>
          </w:tcPr>
          <w:p>
            <w:pPr>
              <w:jc w:val="right"/>
              <w:rPr>
                <w:rFonts w:ascii="宋体"/>
                <w:szCs w:val="21"/>
              </w:rPr>
            </w:pPr>
            <w: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10,791,524.33</w:t>
            </w:r>
          </w:p>
        </w:tc>
        <w:tc>
          <w:tcPr>
            <w:tcW w:w="2113" w:type="dxa"/>
            <w:shd w:val="clear" w:color="auto" w:fill="auto"/>
          </w:tcPr>
          <w:p>
            <w:pPr>
              <w:jc w:val="right"/>
              <w:rPr>
                <w:rFonts w:ascii="宋体"/>
                <w:szCs w:val="21"/>
              </w:rPr>
            </w:pPr>
            <w: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19中金05</w:t>
            </w:r>
          </w:p>
        </w:tc>
        <w:tc>
          <w:tcPr>
            <w:tcW w:w="2138" w:type="dxa"/>
            <w:shd w:val="clear" w:color="auto" w:fill="auto"/>
          </w:tcPr>
          <w:p>
            <w:pPr>
              <w:jc w:val="right"/>
              <w:rPr>
                <w:rFonts w:ascii="宋体"/>
                <w:szCs w:val="21"/>
              </w:rPr>
            </w:pPr>
            <w:r>
              <w:t>9,288,933.11</w:t>
            </w:r>
          </w:p>
        </w:tc>
        <w:tc>
          <w:tcPr>
            <w:tcW w:w="2113" w:type="dxa"/>
            <w:shd w:val="clear" w:color="auto" w:fill="auto"/>
          </w:tcPr>
          <w:p>
            <w:pPr>
              <w:jc w:val="right"/>
              <w:rPr>
                <w:rFonts w:ascii="宋体"/>
                <w:szCs w:val="21"/>
              </w:rPr>
            </w:pPr>
            <w: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20中天金融MTN001</w:t>
            </w:r>
          </w:p>
        </w:tc>
        <w:tc>
          <w:tcPr>
            <w:tcW w:w="2138" w:type="dxa"/>
            <w:shd w:val="clear" w:color="auto" w:fill="auto"/>
          </w:tcPr>
          <w:p>
            <w:pPr>
              <w:jc w:val="right"/>
              <w:rPr>
                <w:rFonts w:ascii="宋体"/>
                <w:szCs w:val="21"/>
              </w:rPr>
            </w:pPr>
            <w:r>
              <w:t>8,332,118.10</w:t>
            </w:r>
          </w:p>
        </w:tc>
        <w:tc>
          <w:tcPr>
            <w:tcW w:w="2113" w:type="dxa"/>
            <w:shd w:val="clear" w:color="auto" w:fill="auto"/>
          </w:tcPr>
          <w:p>
            <w:pPr>
              <w:jc w:val="right"/>
              <w:rPr>
                <w:rFonts w:ascii="宋体"/>
                <w:szCs w:val="21"/>
              </w:rPr>
            </w:pPr>
            <w: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19遵经02</w:t>
            </w:r>
          </w:p>
        </w:tc>
        <w:tc>
          <w:tcPr>
            <w:tcW w:w="2138" w:type="dxa"/>
            <w:shd w:val="clear" w:color="auto" w:fill="auto"/>
          </w:tcPr>
          <w:p>
            <w:pPr>
              <w:jc w:val="right"/>
              <w:rPr>
                <w:rFonts w:ascii="宋体"/>
                <w:szCs w:val="21"/>
              </w:rPr>
            </w:pPr>
            <w:r>
              <w:t>7,599,814.89</w:t>
            </w:r>
          </w:p>
        </w:tc>
        <w:tc>
          <w:tcPr>
            <w:tcW w:w="2113" w:type="dxa"/>
            <w:shd w:val="clear" w:color="auto" w:fill="auto"/>
          </w:tcPr>
          <w:p>
            <w:pPr>
              <w:jc w:val="right"/>
              <w:rPr>
                <w:rFonts w:ascii="宋体"/>
                <w:szCs w:val="21"/>
              </w:rPr>
            </w:pPr>
            <w:r>
              <w:t>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20铜开01</w:t>
            </w:r>
          </w:p>
        </w:tc>
        <w:tc>
          <w:tcPr>
            <w:tcW w:w="2138" w:type="dxa"/>
            <w:shd w:val="clear" w:color="auto" w:fill="auto"/>
          </w:tcPr>
          <w:p>
            <w:pPr>
              <w:jc w:val="right"/>
              <w:rPr>
                <w:rFonts w:ascii="宋体"/>
                <w:szCs w:val="21"/>
              </w:rPr>
            </w:pPr>
            <w:r>
              <w:t>7,492,539.36</w:t>
            </w:r>
          </w:p>
        </w:tc>
        <w:tc>
          <w:tcPr>
            <w:tcW w:w="2113" w:type="dxa"/>
            <w:shd w:val="clear" w:color="auto" w:fill="auto"/>
          </w:tcPr>
          <w:p>
            <w:pPr>
              <w:jc w:val="right"/>
              <w:rPr>
                <w:rFonts w:ascii="宋体"/>
                <w:szCs w:val="21"/>
              </w:rPr>
            </w:pPr>
            <w: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20文旅01</w:t>
            </w:r>
          </w:p>
        </w:tc>
        <w:tc>
          <w:tcPr>
            <w:tcW w:w="2138" w:type="dxa"/>
            <w:shd w:val="clear" w:color="auto" w:fill="auto"/>
          </w:tcPr>
          <w:p>
            <w:pPr>
              <w:jc w:val="right"/>
              <w:rPr>
                <w:rFonts w:ascii="宋体"/>
                <w:szCs w:val="21"/>
              </w:rPr>
            </w:pPr>
            <w:r>
              <w:t>7,258,734.83</w:t>
            </w:r>
          </w:p>
        </w:tc>
        <w:tc>
          <w:tcPr>
            <w:tcW w:w="2113" w:type="dxa"/>
            <w:shd w:val="clear" w:color="auto" w:fill="auto"/>
          </w:tcPr>
          <w:p>
            <w:pPr>
              <w:jc w:val="right"/>
              <w:rPr>
                <w:rFonts w:ascii="宋体"/>
                <w:szCs w:val="21"/>
              </w:rPr>
            </w:pPr>
            <w: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19黔水债</w:t>
            </w:r>
          </w:p>
        </w:tc>
        <w:tc>
          <w:tcPr>
            <w:tcW w:w="2138" w:type="dxa"/>
            <w:shd w:val="clear" w:color="auto" w:fill="auto"/>
          </w:tcPr>
          <w:p>
            <w:pPr>
              <w:jc w:val="right"/>
              <w:rPr>
                <w:rFonts w:ascii="宋体"/>
                <w:szCs w:val="21"/>
              </w:rPr>
            </w:pPr>
            <w:r>
              <w:t>6,320,716.71</w:t>
            </w:r>
          </w:p>
        </w:tc>
        <w:tc>
          <w:tcPr>
            <w:tcW w:w="2113" w:type="dxa"/>
            <w:shd w:val="clear" w:color="auto" w:fill="auto"/>
          </w:tcPr>
          <w:p>
            <w:pPr>
              <w:jc w:val="right"/>
              <w:rPr>
                <w:rFonts w:ascii="宋体"/>
                <w:szCs w:val="21"/>
              </w:rPr>
            </w:pPr>
            <w:r>
              <w:t>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20双龙01</w:t>
            </w:r>
          </w:p>
        </w:tc>
        <w:tc>
          <w:tcPr>
            <w:tcW w:w="2138" w:type="dxa"/>
            <w:shd w:val="clear" w:color="auto" w:fill="auto"/>
          </w:tcPr>
          <w:p>
            <w:pPr>
              <w:jc w:val="right"/>
              <w:rPr>
                <w:rFonts w:ascii="宋体"/>
                <w:szCs w:val="21"/>
              </w:rPr>
            </w:pPr>
            <w:r>
              <w:t>6,282,037.69</w:t>
            </w:r>
          </w:p>
        </w:tc>
        <w:tc>
          <w:tcPr>
            <w:tcW w:w="2113" w:type="dxa"/>
            <w:shd w:val="clear" w:color="auto" w:fill="auto"/>
          </w:tcPr>
          <w:p>
            <w:pPr>
              <w:jc w:val="right"/>
              <w:rPr>
                <w:rFonts w:ascii="宋体"/>
                <w:szCs w:val="21"/>
              </w:rPr>
            </w:pPr>
            <w: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20遵旅02</w:t>
            </w:r>
          </w:p>
        </w:tc>
        <w:tc>
          <w:tcPr>
            <w:tcW w:w="2138" w:type="dxa"/>
            <w:shd w:val="clear" w:color="auto" w:fill="auto"/>
          </w:tcPr>
          <w:p>
            <w:pPr>
              <w:jc w:val="right"/>
              <w:rPr>
                <w:rFonts w:ascii="宋体"/>
                <w:szCs w:val="21"/>
              </w:rPr>
            </w:pPr>
            <w:r>
              <w:t>5,836,864.39</w:t>
            </w:r>
          </w:p>
        </w:tc>
        <w:tc>
          <w:tcPr>
            <w:tcW w:w="2113" w:type="dxa"/>
            <w:shd w:val="clear" w:color="auto" w:fill="auto"/>
          </w:tcPr>
          <w:p>
            <w:pPr>
              <w:jc w:val="right"/>
              <w:rPr>
                <w:rFonts w:ascii="宋体"/>
                <w:szCs w:val="21"/>
              </w:rPr>
            </w:pPr>
            <w: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90,633,550.68</w:t>
            </w:r>
          </w:p>
        </w:tc>
        <w:tc>
          <w:tcPr>
            <w:tcW w:w="2113" w:type="dxa"/>
            <w:shd w:val="clear" w:color="auto" w:fill="auto"/>
          </w:tcPr>
          <w:p>
            <w:pPr>
              <w:jc w:val="right"/>
              <w:rPr>
                <w:rFonts w:ascii="宋体"/>
                <w:szCs w:val="21"/>
              </w:rPr>
            </w:pPr>
            <w:r>
              <w:t>29.17</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GEbibLYztuUYYUxtel4clypdaBM=" w:salt="RjA9sEO3dCecoyXC+jMCI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44C81"/>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5163F"/>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06975"/>
    <w:rsid w:val="00B21D79"/>
    <w:rsid w:val="00B405D7"/>
    <w:rsid w:val="00B41475"/>
    <w:rsid w:val="00B44902"/>
    <w:rsid w:val="00B55514"/>
    <w:rsid w:val="00B60E75"/>
    <w:rsid w:val="00B74FAC"/>
    <w:rsid w:val="00B92A2E"/>
    <w:rsid w:val="00BA1947"/>
    <w:rsid w:val="00BA7A4A"/>
    <w:rsid w:val="00BC77E0"/>
    <w:rsid w:val="00BD66B3"/>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03D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B51708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99E91C-B56B-4661-87A0-1865805D94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707</Words>
  <Characters>4030</Characters>
  <Lines>33</Lines>
  <Paragraphs>9</Paragraphs>
  <TotalTime>260</TotalTime>
  <ScaleCrop>false</ScaleCrop>
  <LinksUpToDate>false</LinksUpToDate>
  <CharactersWithSpaces>4728</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2022-04-20T08:16:03Z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