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1年98</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194311890"/>
            <w:bookmarkStart w:id="1" w:name="_Toc528772556"/>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98</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s="Times New Roman"/>
                <w:color w:val="auto"/>
                <w:kern w:val="0"/>
                <w:sz w:val="21"/>
                <w:szCs w:val="21"/>
                <w:shd w:val="clear" w:color="auto" w:fill="FFFFFF"/>
                <w:lang w:val="en-US" w:eastAsia="zh-CN" w:bidi="ar-SA"/>
              </w:rPr>
              <w:t>C1188321000090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141,960,000.00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户名：工商银行贵阳农商银行超值宝１年９８期理财产品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账号：3602003829200486819</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663,709.63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2,745,780.39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145,098,063.87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1.0221</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1.92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1.49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9</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1.45</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1.0221</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1.92</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145,397,188.26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145,397,188.26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145,397,188.26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145,397,189.51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2,105,892,850.00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17,722,447.010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76,025,506.25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2,572,644,533.26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87,800,000.00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87,140,000.00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1,498,040,230.00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82901-8B02-4DCE-88F5-87758D98E2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1B4941-B27A-4A12-BA27-24BCF4007931}"/>
  </w:font>
  <w:font w:name="仿宋">
    <w:panose1 w:val="02010609060101010101"/>
    <w:charset w:val="86"/>
    <w:family w:val="auto"/>
    <w:pitch w:val="default"/>
    <w:sig w:usb0="800002BF" w:usb1="38CF7CFA" w:usb2="00000016" w:usb3="00000000" w:csb0="00040001" w:csb1="00000000"/>
    <w:embedRegular r:id="rId3" w:fontKey="{6673E545-B192-4A8E-96E2-427B9B0440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rveV0ICuaK4SvCmEoTM4pez2VTU=" w:salt="y06vhfGMl7I+CFPgv9M1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A8F0809"/>
    <w:rsid w:val="1B744D95"/>
    <w:rsid w:val="1C311D75"/>
    <w:rsid w:val="201003DD"/>
    <w:rsid w:val="214B33FF"/>
    <w:rsid w:val="23D44BC8"/>
    <w:rsid w:val="28137BE9"/>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1.0027</c:v>
                </c:pt>
                <c:pt idx="1">
                  <c:v>1.0027</c:v>
                </c:pt>
                <c:pt idx="2">
                  <c:v>1.0027</c:v>
                </c:pt>
                <c:pt idx="3">
                  <c:v>1.0027</c:v>
                </c:pt>
                <c:pt idx="4">
                  <c:v>1.0027</c:v>
                </c:pt>
                <c:pt idx="5">
                  <c:v>1.0027</c:v>
                </c:pt>
                <c:pt idx="6">
                  <c:v>1.0026</c:v>
                </c:pt>
                <c:pt idx="7">
                  <c:v>1.0046</c:v>
                </c:pt>
                <c:pt idx="8">
                  <c:v>1.0046</c:v>
                </c:pt>
                <c:pt idx="9">
                  <c:v>1.0046</c:v>
                </c:pt>
                <c:pt idx="10">
                  <c:v>1.0051</c:v>
                </c:pt>
                <c:pt idx="11">
                  <c:v>1.0051</c:v>
                </c:pt>
                <c:pt idx="12">
                  <c:v>1.0053</c:v>
                </c:pt>
                <c:pt idx="13">
                  <c:v>1.0053</c:v>
                </c:pt>
                <c:pt idx="14">
                  <c:v>1.0056</c:v>
                </c:pt>
                <c:pt idx="15">
                  <c:v>1.0056</c:v>
                </c:pt>
                <c:pt idx="16">
                  <c:v>1.0055</c:v>
                </c:pt>
                <c:pt idx="17">
                  <c:v>1.0062</c:v>
                </c:pt>
                <c:pt idx="18">
                  <c:v>1.0064</c:v>
                </c:pt>
                <c:pt idx="19">
                  <c:v>1.0067</c:v>
                </c:pt>
                <c:pt idx="20">
                  <c:v>1.007</c:v>
                </c:pt>
                <c:pt idx="21">
                  <c:v>1.0073</c:v>
                </c:pt>
                <c:pt idx="22">
                  <c:v>1.0073</c:v>
                </c:pt>
                <c:pt idx="23">
                  <c:v>1.0073</c:v>
                </c:pt>
                <c:pt idx="24">
                  <c:v>1.0082</c:v>
                </c:pt>
                <c:pt idx="25">
                  <c:v>1.0085</c:v>
                </c:pt>
                <c:pt idx="26">
                  <c:v>1.0088</c:v>
                </c:pt>
                <c:pt idx="27">
                  <c:v>1.009</c:v>
                </c:pt>
                <c:pt idx="28">
                  <c:v>1.0093</c:v>
                </c:pt>
                <c:pt idx="29">
                  <c:v>1.0093</c:v>
                </c:pt>
                <c:pt idx="30">
                  <c:v>1.0093</c:v>
                </c:pt>
                <c:pt idx="31">
                  <c:v>1.01</c:v>
                </c:pt>
                <c:pt idx="32">
                  <c:v>1.0103</c:v>
                </c:pt>
                <c:pt idx="33">
                  <c:v>1.0105</c:v>
                </c:pt>
                <c:pt idx="34">
                  <c:v>1.0108</c:v>
                </c:pt>
                <c:pt idx="35">
                  <c:v>1.0111</c:v>
                </c:pt>
                <c:pt idx="36">
                  <c:v>1.0111</c:v>
                </c:pt>
                <c:pt idx="37">
                  <c:v>1.0111</c:v>
                </c:pt>
                <c:pt idx="38">
                  <c:v>1.0119</c:v>
                </c:pt>
                <c:pt idx="39">
                  <c:v>1.0121</c:v>
                </c:pt>
                <c:pt idx="40">
                  <c:v>1.0123</c:v>
                </c:pt>
                <c:pt idx="41">
                  <c:v>1.0124</c:v>
                </c:pt>
                <c:pt idx="42">
                  <c:v>1.0125</c:v>
                </c:pt>
                <c:pt idx="43">
                  <c:v>1.0125</c:v>
                </c:pt>
                <c:pt idx="44">
                  <c:v>1.0125</c:v>
                </c:pt>
                <c:pt idx="45">
                  <c:v>1.0132</c:v>
                </c:pt>
                <c:pt idx="46">
                  <c:v>1.0122</c:v>
                </c:pt>
                <c:pt idx="47">
                  <c:v>1.0088</c:v>
                </c:pt>
                <c:pt idx="48">
                  <c:v>1.0091</c:v>
                </c:pt>
                <c:pt idx="49">
                  <c:v>1.0093</c:v>
                </c:pt>
                <c:pt idx="50">
                  <c:v>1.0093</c:v>
                </c:pt>
                <c:pt idx="51">
                  <c:v>1.0093</c:v>
                </c:pt>
                <c:pt idx="52">
                  <c:v>1.01</c:v>
                </c:pt>
                <c:pt idx="53">
                  <c:v>1.0103</c:v>
                </c:pt>
                <c:pt idx="54">
                  <c:v>1.0105</c:v>
                </c:pt>
                <c:pt idx="55">
                  <c:v>1.0109</c:v>
                </c:pt>
                <c:pt idx="56">
                  <c:v>1.0113</c:v>
                </c:pt>
                <c:pt idx="57">
                  <c:v>1.0113</c:v>
                </c:pt>
                <c:pt idx="58">
                  <c:v>1.0112</c:v>
                </c:pt>
                <c:pt idx="59">
                  <c:v>1.0119</c:v>
                </c:pt>
                <c:pt idx="60">
                  <c:v>1.0121</c:v>
                </c:pt>
                <c:pt idx="61">
                  <c:v>1.0122</c:v>
                </c:pt>
                <c:pt idx="62">
                  <c:v>1.0123</c:v>
                </c:pt>
                <c:pt idx="63">
                  <c:v>1.012</c:v>
                </c:pt>
                <c:pt idx="64">
                  <c:v>1.0119</c:v>
                </c:pt>
                <c:pt idx="65">
                  <c:v>1.0119</c:v>
                </c:pt>
                <c:pt idx="66">
                  <c:v>1.0131</c:v>
                </c:pt>
                <c:pt idx="67">
                  <c:v>1.0135</c:v>
                </c:pt>
                <c:pt idx="68">
                  <c:v>1.0139</c:v>
                </c:pt>
                <c:pt idx="69">
                  <c:v>1.0142</c:v>
                </c:pt>
                <c:pt idx="70">
                  <c:v>1.0143</c:v>
                </c:pt>
                <c:pt idx="71">
                  <c:v>1.0143</c:v>
                </c:pt>
                <c:pt idx="72">
                  <c:v>1.0143</c:v>
                </c:pt>
                <c:pt idx="73">
                  <c:v>1.0151</c:v>
                </c:pt>
                <c:pt idx="74">
                  <c:v>1.0154</c:v>
                </c:pt>
                <c:pt idx="75">
                  <c:v>1.0156</c:v>
                </c:pt>
                <c:pt idx="76">
                  <c:v>1.0154</c:v>
                </c:pt>
                <c:pt idx="77">
                  <c:v>1.0155</c:v>
                </c:pt>
                <c:pt idx="78">
                  <c:v>1.0155</c:v>
                </c:pt>
                <c:pt idx="79">
                  <c:v>1.0155</c:v>
                </c:pt>
                <c:pt idx="80">
                  <c:v>1.0164</c:v>
                </c:pt>
                <c:pt idx="81">
                  <c:v>1.0166</c:v>
                </c:pt>
                <c:pt idx="82">
                  <c:v>1.0169</c:v>
                </c:pt>
                <c:pt idx="83">
                  <c:v>1.0182</c:v>
                </c:pt>
                <c:pt idx="84">
                  <c:v>1.0185</c:v>
                </c:pt>
                <c:pt idx="85">
                  <c:v>1.0185</c:v>
                </c:pt>
                <c:pt idx="86">
                  <c:v>1.0185</c:v>
                </c:pt>
                <c:pt idx="87">
                  <c:v>1.0193</c:v>
                </c:pt>
                <c:pt idx="88">
                  <c:v>1.0196</c:v>
                </c:pt>
                <c:pt idx="89">
                  <c:v>1.0214</c:v>
                </c:pt>
                <c:pt idx="90">
                  <c:v>1.0218</c:v>
                </c:pt>
                <c:pt idx="91">
                  <c:v>1.0221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-9.97207818108636e-5</c:v>
                </c:pt>
                <c:pt idx="1">
                  <c:v>-9.97207818108636e-5</c:v>
                </c:pt>
                <c:pt idx="2">
                  <c:v>-9.97207818108636e-5</c:v>
                </c:pt>
                <c:pt idx="3">
                  <c:v>-9.97207818108636e-5</c:v>
                </c:pt>
                <c:pt idx="4">
                  <c:v>-9.97207818108636e-5</c:v>
                </c:pt>
                <c:pt idx="5">
                  <c:v>-9.97207818108636e-5</c:v>
                </c:pt>
                <c:pt idx="6">
                  <c:v>-0.000199441563621838</c:v>
                </c:pt>
                <c:pt idx="7">
                  <c:v>0.00179497407259666</c:v>
                </c:pt>
                <c:pt idx="8">
                  <c:v>0.00179497407259666</c:v>
                </c:pt>
                <c:pt idx="9">
                  <c:v>0.00179497407259666</c:v>
                </c:pt>
                <c:pt idx="10">
                  <c:v>0.00229357798165153</c:v>
                </c:pt>
                <c:pt idx="11">
                  <c:v>0.00229357798165153</c:v>
                </c:pt>
                <c:pt idx="12">
                  <c:v>0.00249301954527348</c:v>
                </c:pt>
                <c:pt idx="13">
                  <c:v>0.00249301954527348</c:v>
                </c:pt>
                <c:pt idx="14">
                  <c:v>0.00279218189070618</c:v>
                </c:pt>
                <c:pt idx="15">
                  <c:v>0.00279218189070618</c:v>
                </c:pt>
                <c:pt idx="16">
                  <c:v>0.00269246110889521</c:v>
                </c:pt>
                <c:pt idx="17">
                  <c:v>0.00339050658157158</c:v>
                </c:pt>
                <c:pt idx="18">
                  <c:v>0.00358994814519353</c:v>
                </c:pt>
                <c:pt idx="19">
                  <c:v>0.00388911049062624</c:v>
                </c:pt>
                <c:pt idx="20">
                  <c:v>0.00418827283605894</c:v>
                </c:pt>
                <c:pt idx="21">
                  <c:v>0.00448743518149208</c:v>
                </c:pt>
                <c:pt idx="22">
                  <c:v>0.00448743518149208</c:v>
                </c:pt>
                <c:pt idx="23">
                  <c:v>0.00448743518149208</c:v>
                </c:pt>
                <c:pt idx="24">
                  <c:v>0.00538492221779019</c:v>
                </c:pt>
                <c:pt idx="25">
                  <c:v>0.00568408456322311</c:v>
                </c:pt>
                <c:pt idx="26">
                  <c:v>0.00598324690865581</c:v>
                </c:pt>
                <c:pt idx="27">
                  <c:v>0.00618268847227754</c:v>
                </c:pt>
                <c:pt idx="28">
                  <c:v>0.00648185081771069</c:v>
                </c:pt>
                <c:pt idx="29">
                  <c:v>0.00648185081771069</c:v>
                </c:pt>
                <c:pt idx="30">
                  <c:v>0.00648185081771069</c:v>
                </c:pt>
                <c:pt idx="31">
                  <c:v>0.00717989629038707</c:v>
                </c:pt>
                <c:pt idx="32">
                  <c:v>0.00747905863581977</c:v>
                </c:pt>
                <c:pt idx="33">
                  <c:v>0.0076785001994415</c:v>
                </c:pt>
                <c:pt idx="34">
                  <c:v>0.00797766254487442</c:v>
                </c:pt>
                <c:pt idx="35">
                  <c:v>0.00827682489030734</c:v>
                </c:pt>
                <c:pt idx="36">
                  <c:v>0.00827682489030734</c:v>
                </c:pt>
                <c:pt idx="37">
                  <c:v>0.00827682489030734</c:v>
                </c:pt>
                <c:pt idx="38">
                  <c:v>0.0090745911447947</c:v>
                </c:pt>
                <c:pt idx="39">
                  <c:v>0.00927403270841642</c:v>
                </c:pt>
                <c:pt idx="40">
                  <c:v>0.00947347427203837</c:v>
                </c:pt>
                <c:pt idx="41">
                  <c:v>0.00957319505384935</c:v>
                </c:pt>
                <c:pt idx="42">
                  <c:v>0.0096729158356601</c:v>
                </c:pt>
                <c:pt idx="43">
                  <c:v>0.0096729158356601</c:v>
                </c:pt>
                <c:pt idx="44">
                  <c:v>0.0096729158356601</c:v>
                </c:pt>
                <c:pt idx="45">
                  <c:v>0.0103709613083369</c:v>
                </c:pt>
                <c:pt idx="46">
                  <c:v>0.0093737534902274</c:v>
                </c:pt>
                <c:pt idx="47">
                  <c:v>0.00598324690865581</c:v>
                </c:pt>
                <c:pt idx="48">
                  <c:v>0.00628240925408874</c:v>
                </c:pt>
                <c:pt idx="49">
                  <c:v>0.00648185081771069</c:v>
                </c:pt>
                <c:pt idx="50">
                  <c:v>0.00648185081771069</c:v>
                </c:pt>
                <c:pt idx="51">
                  <c:v>0.00648185081771069</c:v>
                </c:pt>
                <c:pt idx="52">
                  <c:v>0.00717989629038707</c:v>
                </c:pt>
                <c:pt idx="53">
                  <c:v>0.00747905863581977</c:v>
                </c:pt>
                <c:pt idx="54">
                  <c:v>0.0076785001994415</c:v>
                </c:pt>
                <c:pt idx="55">
                  <c:v>0.00807738332668517</c:v>
                </c:pt>
                <c:pt idx="56">
                  <c:v>0.00847626645392907</c:v>
                </c:pt>
                <c:pt idx="57">
                  <c:v>0.00847626645392907</c:v>
                </c:pt>
                <c:pt idx="58">
                  <c:v>0.00837654567211832</c:v>
                </c:pt>
                <c:pt idx="59">
                  <c:v>0.0090745911447947</c:v>
                </c:pt>
                <c:pt idx="60">
                  <c:v>0.00927403270841642</c:v>
                </c:pt>
                <c:pt idx="61">
                  <c:v>0.0093737534902274</c:v>
                </c:pt>
                <c:pt idx="62">
                  <c:v>0.00947347427203837</c:v>
                </c:pt>
                <c:pt idx="63">
                  <c:v>0.00917431192660567</c:v>
                </c:pt>
                <c:pt idx="64">
                  <c:v>0.0090745911447947</c:v>
                </c:pt>
                <c:pt idx="65">
                  <c:v>0.0090745911447947</c:v>
                </c:pt>
                <c:pt idx="66">
                  <c:v>0.0102712405265257</c:v>
                </c:pt>
                <c:pt idx="67">
                  <c:v>0.0106701236537696</c:v>
                </c:pt>
                <c:pt idx="68">
                  <c:v>0.0110690067810133</c:v>
                </c:pt>
                <c:pt idx="69">
                  <c:v>0.011368169126446</c:v>
                </c:pt>
                <c:pt idx="70">
                  <c:v>0.011467889908257</c:v>
                </c:pt>
                <c:pt idx="71">
                  <c:v>0.011467889908257</c:v>
                </c:pt>
                <c:pt idx="72">
                  <c:v>0.011467889908257</c:v>
                </c:pt>
                <c:pt idx="73">
                  <c:v>0.0122656561627443</c:v>
                </c:pt>
                <c:pt idx="74">
                  <c:v>0.0125648185081773</c:v>
                </c:pt>
                <c:pt idx="75">
                  <c:v>0.0127642600717992</c:v>
                </c:pt>
                <c:pt idx="76">
                  <c:v>0.0125648185081773</c:v>
                </c:pt>
                <c:pt idx="77">
                  <c:v>0.0126645392899882</c:v>
                </c:pt>
                <c:pt idx="78">
                  <c:v>0.0126645392899882</c:v>
                </c:pt>
                <c:pt idx="79">
                  <c:v>0.0126645392899882</c:v>
                </c:pt>
                <c:pt idx="80">
                  <c:v>0.0135620263262866</c:v>
                </c:pt>
                <c:pt idx="81">
                  <c:v>0.0137614678899083</c:v>
                </c:pt>
                <c:pt idx="82">
                  <c:v>0.014060630235341</c:v>
                </c:pt>
                <c:pt idx="83">
                  <c:v>0.0153570003988832</c:v>
                </c:pt>
                <c:pt idx="84">
                  <c:v>0.0156561627443159</c:v>
                </c:pt>
                <c:pt idx="85">
                  <c:v>0.0156561627443159</c:v>
                </c:pt>
                <c:pt idx="86">
                  <c:v>0.0156561627443159</c:v>
                </c:pt>
                <c:pt idx="87">
                  <c:v>0.0164539289988035</c:v>
                </c:pt>
                <c:pt idx="88">
                  <c:v>0.0167530913442362</c:v>
                </c:pt>
                <c:pt idx="89">
                  <c:v>0.0185480654168331</c:v>
                </c:pt>
                <c:pt idx="90">
                  <c:v>0.0189469485440767</c:v>
                </c:pt>
                <c:pt idx="91">
                  <c:v>0.0192461108895094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2022-02-11T01:46:46Z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9986D4C379A84C47A6D51EDE1B18EEE2</vt:lpwstr>
  </property>
</Properties>
</file>