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val="en-US" w:eastAsia="zh-CN"/>
        </w:rPr>
        <w:t>16</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4季</w:t>
      </w:r>
      <w:r>
        <w:rPr>
          <w:rFonts w:hint="eastAsia" w:ascii="方正小标宋简体" w:hAnsi="宋体" w:eastAsia="方正小标宋简体"/>
          <w:color w:val="000000"/>
          <w:sz w:val="44"/>
          <w:szCs w:val="32"/>
          <w:shd w:val="clear" w:color="auto" w:fill="FFFFFF"/>
          <w:lang w:eastAsia="zh-CN"/>
        </w:rPr>
        <w:t>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w:t>
      </w:r>
      <w:r>
        <w:rPr>
          <w:rFonts w:hint="eastAsia" w:ascii="仿宋" w:hAnsi="仿宋" w:eastAsia="仿宋"/>
          <w:b/>
          <w:color w:val="000000"/>
          <w:sz w:val="32"/>
          <w:szCs w:val="32"/>
          <w:shd w:val="clear" w:color="auto" w:fill="FFFFFF"/>
          <w:lang w:val="en-US" w:eastAsia="zh-CN"/>
        </w:rPr>
        <w:t>31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报告期自2022年10月01日起至2022年12月31日止。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528772556"/>
      <w:bookmarkStart w:id="1" w:name="_Toc194311890"/>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2年16</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eastAsia="zh-CN"/>
              </w:rPr>
            </w:pPr>
            <w:r>
              <w:rPr>
                <w:rFonts w:hint="eastAsia" w:ascii="仿宋" w:hAnsi="仿宋" w:eastAsia="仿宋"/>
                <w:kern w:val="0"/>
                <w:szCs w:val="21"/>
                <w:shd w:val="clear" w:color="auto" w:fill="FFFFFF"/>
                <w:lang w:val="en-US" w:eastAsia="zh-CN"/>
              </w:rPr>
              <w:t>C1188321000081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40,150,000.00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.20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2021年8月17日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2023年8月17日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5.10%-5.60%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户名：工商银行贵阳农商银行超值宝２年１６期理财产品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账号：3602003829200484190</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报告期（2022年10月01日-2022年12月31日）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-65,740.02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282,478.76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43,540,512.67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default" w:ascii="仿宋" w:hAnsi="仿宋" w:eastAsia="仿宋"/>
                <w:szCs w:val="21"/>
                <w:shd w:val="clear" w:color="auto" w:fill="FFFFFF"/>
                <w:lang w:val="en-US" w:eastAsia="zh-CN"/>
              </w:rPr>
            </w:pPr>
            <w:r>
              <w:rPr>
                <w:rFonts w:hint="eastAsia" w:ascii="仿宋" w:hAnsi="仿宋" w:eastAsia="仿宋"/>
                <w:szCs w:val="21"/>
                <w:shd w:val="clear" w:color="auto" w:fill="FFFFFF"/>
              </w:rPr>
              <w:t>1.0844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default" w:ascii="仿宋" w:hAnsi="仿宋" w:eastAsia="仿宋"/>
                <w:szCs w:val="21"/>
                <w:shd w:val="clear" w:color="auto" w:fill="FFFFFF"/>
                <w:lang w:val="en-US" w:eastAsia="zh-CN"/>
              </w:rPr>
            </w:pPr>
            <w:r>
              <w:rPr>
                <w:rFonts w:hint="eastAsia" w:ascii="仿宋" w:hAnsi="仿宋" w:eastAsia="仿宋"/>
                <w:szCs w:val="21"/>
                <w:shd w:val="clear" w:color="auto" w:fill="FFFFFF"/>
              </w:rPr>
              <w:t>1.0844</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当期（2022-10-1至2022-12-31）</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highlight w:val="yellow"/>
                <w:lang w:val="en-US" w:eastAsia="zh-CN"/>
              </w:rPr>
            </w:pPr>
            <w:r>
              <w:rPr>
                <w:rFonts w:hint="eastAsia" w:ascii="仿宋" w:hAnsi="仿宋" w:eastAsia="仿宋" w:cs="仿宋"/>
                <w:i w:val="0"/>
                <w:color w:val="000000"/>
                <w:kern w:val="0"/>
                <w:sz w:val="22"/>
                <w:szCs w:val="22"/>
                <w:u w:val="none"/>
                <w:lang w:val="en-US" w:eastAsia="zh-CN" w:bidi="ar"/>
              </w:rPr>
              <w:t xml:space="preserve">0.65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highlight w:val="yellow"/>
                <w:lang w:val="en-US" w:eastAsia="zh-CN"/>
              </w:rPr>
            </w:pPr>
            <w:r>
              <w:rPr>
                <w:rFonts w:hint="eastAsia" w:ascii="仿宋" w:hAnsi="仿宋" w:eastAsia="仿宋" w:cs="仿宋"/>
                <w:i w:val="0"/>
                <w:color w:val="000000"/>
                <w:kern w:val="0"/>
                <w:sz w:val="22"/>
                <w:szCs w:val="22"/>
                <w:u w:val="none"/>
                <w:lang w:val="en-US" w:eastAsia="zh-CN" w:bidi="ar"/>
              </w:rPr>
              <w:t xml:space="preserve">1.29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8.44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7.01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5271770" cy="2776855"/>
            <wp:effectExtent l="4445" t="4445" r="19685" b="1905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08</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0.44</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1.0844</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rPr>
        <w:t>0.65</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rPr>
            </w:pPr>
            <w:r>
              <w:rPr>
                <w:rFonts w:hint="eastAsia" w:ascii="仿宋" w:hAnsi="仿宋" w:eastAsia="仿宋" w:cs="仿宋"/>
                <w:i w:val="0"/>
                <w:color w:val="000000"/>
                <w:kern w:val="0"/>
                <w:sz w:val="21"/>
                <w:szCs w:val="21"/>
                <w:u w:val="none"/>
                <w:lang w:val="en-US" w:eastAsia="zh-CN" w:bidi="ar"/>
              </w:rPr>
              <w:t>43,901,776.55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kern w:val="0"/>
                <w:sz w:val="21"/>
                <w:szCs w:val="21"/>
                <w:u w:val="none"/>
                <w:lang w:val="en-US" w:eastAsia="zh-CN" w:bidi="ar"/>
              </w:rPr>
              <w:t>43,901,776.55</w:t>
            </w:r>
          </w:p>
        </w:tc>
        <w:tc>
          <w:tcPr>
            <w:tcW w:w="2113"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43,901,776.55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392.73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7"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0.11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43,902,169.39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34,517,348.08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78.62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7,784,786.42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410,061.97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0.93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1,189,580.07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43,901,776.55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GC002</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7,784,786.42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2,423,233.82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5.52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1,707,682.38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1,251,007.53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1,233,243.80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20贵产01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1,216,482.35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20文旅01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1,082,573.20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20花竹01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1,080,602.70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1,031,845.48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20安投债</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1,011,963.46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19,823,421.15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45.15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jc w:val="both"/>
        <w:rPr>
          <w:rFonts w:hint="eastAsia" w:ascii="仿宋" w:hAnsi="仿宋" w:eastAsia="仿宋"/>
          <w:color w:val="000000"/>
          <w:szCs w:val="21"/>
        </w:rPr>
      </w:pPr>
    </w:p>
    <w:p>
      <w:pPr>
        <w:jc w:val="both"/>
        <w:rPr>
          <w:rFonts w:hint="eastAsia" w:ascii="仿宋" w:hAnsi="仿宋" w:eastAsia="仿宋"/>
          <w:color w:val="000000"/>
          <w:szCs w:val="21"/>
        </w:rPr>
      </w:pPr>
    </w:p>
    <w:p>
      <w:pPr>
        <w:ind w:firstLine="420" w:firstLineChars="0"/>
        <w:jc w:val="both"/>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w:t>
      </w:r>
      <w:r>
        <w:rPr>
          <w:rFonts w:hint="eastAsia" w:ascii="仿宋" w:hAnsi="仿宋" w:eastAsia="仿宋"/>
          <w:color w:val="000000"/>
          <w:szCs w:val="21"/>
          <w:lang w:val="en-US" w:eastAsia="zh-CN"/>
        </w:rPr>
        <w:t>3</w:t>
      </w:r>
      <w:r>
        <w:rPr>
          <w:rFonts w:hint="eastAsia" w:ascii="仿宋" w:hAnsi="仿宋" w:eastAsia="仿宋"/>
          <w:color w:val="000000"/>
          <w:szCs w:val="21"/>
        </w:rPr>
        <w:t>年</w:t>
      </w:r>
      <w:r>
        <w:rPr>
          <w:rFonts w:hint="eastAsia" w:ascii="仿宋" w:hAnsi="仿宋" w:eastAsia="仿宋"/>
          <w:color w:val="000000"/>
          <w:szCs w:val="21"/>
          <w:lang w:val="en-US" w:eastAsia="zh-CN"/>
        </w:rPr>
        <w:t>01</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p>
    <w:p>
      <w:pPr>
        <w:spacing w:line="360" w:lineRule="auto"/>
        <w:jc w:val="right"/>
        <w:rPr>
          <w:rFonts w:hint="eastAsia" w:ascii="宋体" w:hAnsi="宋体"/>
          <w:szCs w:val="21"/>
        </w:rPr>
      </w:pPr>
      <w:bookmarkStart w:id="2" w:name="_GoBack"/>
      <w:bookmarkEnd w:id="2"/>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dit="readOnly" w:enforcement="1" w:cryptProviderType="rsaFull" w:cryptAlgorithmClass="hash" w:cryptAlgorithmType="typeAny" w:cryptAlgorithmSid="4" w:cryptSpinCount="0" w:hash="Uj/ZiEH5w0fIL8HeqWkr6lwmDdg=" w:salt="j55zUV/nnEjsjfK/npE9EQ=="/>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B75E97"/>
    <w:rsid w:val="09860979"/>
    <w:rsid w:val="0A626B8A"/>
    <w:rsid w:val="0D901766"/>
    <w:rsid w:val="119D38F4"/>
    <w:rsid w:val="11F52987"/>
    <w:rsid w:val="12DA60B7"/>
    <w:rsid w:val="1322763E"/>
    <w:rsid w:val="13A3270E"/>
    <w:rsid w:val="14756E1F"/>
    <w:rsid w:val="15271F3C"/>
    <w:rsid w:val="153D2966"/>
    <w:rsid w:val="17E41503"/>
    <w:rsid w:val="1B405FCF"/>
    <w:rsid w:val="261E0F30"/>
    <w:rsid w:val="28DA25CB"/>
    <w:rsid w:val="2A3A53F1"/>
    <w:rsid w:val="2F4671E3"/>
    <w:rsid w:val="32F25A9E"/>
    <w:rsid w:val="33C40040"/>
    <w:rsid w:val="342153CB"/>
    <w:rsid w:val="34296D79"/>
    <w:rsid w:val="38D97024"/>
    <w:rsid w:val="38E926E9"/>
    <w:rsid w:val="3A4B24E5"/>
    <w:rsid w:val="3D320D98"/>
    <w:rsid w:val="3F1F63EA"/>
    <w:rsid w:val="4264087B"/>
    <w:rsid w:val="42FF6865"/>
    <w:rsid w:val="43F3566A"/>
    <w:rsid w:val="44021C29"/>
    <w:rsid w:val="44FC1717"/>
    <w:rsid w:val="457A406E"/>
    <w:rsid w:val="466D0831"/>
    <w:rsid w:val="46CD3A39"/>
    <w:rsid w:val="47BD4D02"/>
    <w:rsid w:val="48E8631C"/>
    <w:rsid w:val="49D806A7"/>
    <w:rsid w:val="49FA15B3"/>
    <w:rsid w:val="4D870C30"/>
    <w:rsid w:val="4DC7164B"/>
    <w:rsid w:val="4FE31BB9"/>
    <w:rsid w:val="51366883"/>
    <w:rsid w:val="51A03B59"/>
    <w:rsid w:val="576C6FB7"/>
    <w:rsid w:val="57B47E4D"/>
    <w:rsid w:val="5C927E9F"/>
    <w:rsid w:val="5E660FCE"/>
    <w:rsid w:val="62446D78"/>
    <w:rsid w:val="62A1463C"/>
    <w:rsid w:val="65F8551E"/>
    <w:rsid w:val="6A434793"/>
    <w:rsid w:val="6AF71159"/>
    <w:rsid w:val="6B601D00"/>
    <w:rsid w:val="6CB373DA"/>
    <w:rsid w:val="6F8C2174"/>
    <w:rsid w:val="705B15C4"/>
    <w:rsid w:val="71053ABC"/>
    <w:rsid w:val="73083B4A"/>
    <w:rsid w:val="73181AE2"/>
    <w:rsid w:val="737F3265"/>
    <w:rsid w:val="73E97FF0"/>
    <w:rsid w:val="757F3635"/>
    <w:rsid w:val="77404980"/>
    <w:rsid w:val="779243CC"/>
    <w:rsid w:val="79342043"/>
    <w:rsid w:val="798D2AE9"/>
    <w:rsid w:val="7F7821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450;&#26399;&#25253;&#21578;\&#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450;&#26399;&#25253;&#21578;\&#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'!$B$1:$B$92</c:f>
              <c:numCache>
                <c:formatCode>General</c:formatCode>
                <c:ptCount val="92"/>
                <c:pt idx="0">
                  <c:v>1.0774</c:v>
                </c:pt>
                <c:pt idx="1">
                  <c:v>1.0774</c:v>
                </c:pt>
                <c:pt idx="2">
                  <c:v>1.0774</c:v>
                </c:pt>
                <c:pt idx="3">
                  <c:v>1.0773</c:v>
                </c:pt>
                <c:pt idx="4">
                  <c:v>1.0773</c:v>
                </c:pt>
                <c:pt idx="5">
                  <c:v>1.0773</c:v>
                </c:pt>
                <c:pt idx="6">
                  <c:v>1.0773</c:v>
                </c:pt>
                <c:pt idx="7">
                  <c:v>1.0773</c:v>
                </c:pt>
                <c:pt idx="8">
                  <c:v>1.0773</c:v>
                </c:pt>
                <c:pt idx="9">
                  <c:v>1.0799</c:v>
                </c:pt>
                <c:pt idx="10">
                  <c:v>1.0802</c:v>
                </c:pt>
                <c:pt idx="11">
                  <c:v>1.0805</c:v>
                </c:pt>
                <c:pt idx="12">
                  <c:v>1.0808</c:v>
                </c:pt>
                <c:pt idx="13">
                  <c:v>1.0806</c:v>
                </c:pt>
                <c:pt idx="14">
                  <c:v>1.0806</c:v>
                </c:pt>
                <c:pt idx="15">
                  <c:v>1.0806</c:v>
                </c:pt>
                <c:pt idx="16">
                  <c:v>1.0814</c:v>
                </c:pt>
                <c:pt idx="17">
                  <c:v>1.0818</c:v>
                </c:pt>
                <c:pt idx="18">
                  <c:v>1.0821</c:v>
                </c:pt>
                <c:pt idx="19">
                  <c:v>1.0825</c:v>
                </c:pt>
                <c:pt idx="20">
                  <c:v>1.0826</c:v>
                </c:pt>
                <c:pt idx="21">
                  <c:v>1.0826</c:v>
                </c:pt>
                <c:pt idx="22">
                  <c:v>1.0826</c:v>
                </c:pt>
                <c:pt idx="23">
                  <c:v>1.0833</c:v>
                </c:pt>
                <c:pt idx="24">
                  <c:v>1.0833</c:v>
                </c:pt>
                <c:pt idx="25">
                  <c:v>1.0834</c:v>
                </c:pt>
                <c:pt idx="26">
                  <c:v>1.0837</c:v>
                </c:pt>
                <c:pt idx="27">
                  <c:v>1.0839</c:v>
                </c:pt>
                <c:pt idx="28">
                  <c:v>1.0839</c:v>
                </c:pt>
                <c:pt idx="29">
                  <c:v>1.0839</c:v>
                </c:pt>
                <c:pt idx="30">
                  <c:v>1.0847</c:v>
                </c:pt>
                <c:pt idx="31">
                  <c:v>1.085</c:v>
                </c:pt>
                <c:pt idx="32">
                  <c:v>1.0852</c:v>
                </c:pt>
                <c:pt idx="33">
                  <c:v>1.0855</c:v>
                </c:pt>
                <c:pt idx="34">
                  <c:v>1.0856</c:v>
                </c:pt>
                <c:pt idx="35">
                  <c:v>1.0855</c:v>
                </c:pt>
                <c:pt idx="36">
                  <c:v>1.0855</c:v>
                </c:pt>
                <c:pt idx="37">
                  <c:v>1.0862</c:v>
                </c:pt>
                <c:pt idx="38">
                  <c:v>1.0862</c:v>
                </c:pt>
                <c:pt idx="39">
                  <c:v>1.0863</c:v>
                </c:pt>
                <c:pt idx="40">
                  <c:v>1.0863</c:v>
                </c:pt>
                <c:pt idx="41">
                  <c:v>1.0862</c:v>
                </c:pt>
                <c:pt idx="42">
                  <c:v>1.0862</c:v>
                </c:pt>
                <c:pt idx="43">
                  <c:v>1.0861</c:v>
                </c:pt>
                <c:pt idx="44">
                  <c:v>1.0857</c:v>
                </c:pt>
                <c:pt idx="45">
                  <c:v>1.085</c:v>
                </c:pt>
                <c:pt idx="46">
                  <c:v>1.0839</c:v>
                </c:pt>
                <c:pt idx="47">
                  <c:v>1.0836</c:v>
                </c:pt>
                <c:pt idx="48">
                  <c:v>1.0833</c:v>
                </c:pt>
                <c:pt idx="49">
                  <c:v>1.0832</c:v>
                </c:pt>
                <c:pt idx="50">
                  <c:v>1.0832</c:v>
                </c:pt>
                <c:pt idx="51">
                  <c:v>1.0839</c:v>
                </c:pt>
                <c:pt idx="52">
                  <c:v>1.0839</c:v>
                </c:pt>
                <c:pt idx="53">
                  <c:v>1.084</c:v>
                </c:pt>
                <c:pt idx="54">
                  <c:v>1.0844</c:v>
                </c:pt>
                <c:pt idx="55">
                  <c:v>1.0844</c:v>
                </c:pt>
                <c:pt idx="56">
                  <c:v>1.0844</c:v>
                </c:pt>
                <c:pt idx="57">
                  <c:v>1.0844</c:v>
                </c:pt>
                <c:pt idx="58">
                  <c:v>1.0847</c:v>
                </c:pt>
                <c:pt idx="59">
                  <c:v>1.0842</c:v>
                </c:pt>
                <c:pt idx="60">
                  <c:v>1.084</c:v>
                </c:pt>
                <c:pt idx="61">
                  <c:v>1.0837</c:v>
                </c:pt>
                <c:pt idx="62">
                  <c:v>1.0836</c:v>
                </c:pt>
                <c:pt idx="63">
                  <c:v>1.0835</c:v>
                </c:pt>
                <c:pt idx="64">
                  <c:v>1.0835</c:v>
                </c:pt>
                <c:pt idx="65">
                  <c:v>1.0839</c:v>
                </c:pt>
                <c:pt idx="66">
                  <c:v>1.0836</c:v>
                </c:pt>
                <c:pt idx="67">
                  <c:v>1.0833</c:v>
                </c:pt>
                <c:pt idx="68">
                  <c:v>1.083</c:v>
                </c:pt>
                <c:pt idx="69">
                  <c:v>1.0829</c:v>
                </c:pt>
                <c:pt idx="70">
                  <c:v>1.0829</c:v>
                </c:pt>
                <c:pt idx="71">
                  <c:v>1.0828</c:v>
                </c:pt>
                <c:pt idx="72">
                  <c:v>1.083</c:v>
                </c:pt>
                <c:pt idx="73">
                  <c:v>1.0811</c:v>
                </c:pt>
                <c:pt idx="74">
                  <c:v>1.0809</c:v>
                </c:pt>
                <c:pt idx="75">
                  <c:v>1.0814</c:v>
                </c:pt>
                <c:pt idx="76">
                  <c:v>1.0813</c:v>
                </c:pt>
                <c:pt idx="77">
                  <c:v>1.0812</c:v>
                </c:pt>
                <c:pt idx="78">
                  <c:v>1.0812</c:v>
                </c:pt>
                <c:pt idx="79">
                  <c:v>1.0814</c:v>
                </c:pt>
                <c:pt idx="80">
                  <c:v>1.0816</c:v>
                </c:pt>
                <c:pt idx="81">
                  <c:v>1.0816</c:v>
                </c:pt>
                <c:pt idx="82">
                  <c:v>1.082</c:v>
                </c:pt>
                <c:pt idx="83">
                  <c:v>1.0825</c:v>
                </c:pt>
                <c:pt idx="84">
                  <c:v>1.0825</c:v>
                </c:pt>
                <c:pt idx="85">
                  <c:v>1.0825</c:v>
                </c:pt>
                <c:pt idx="86">
                  <c:v>1.0834</c:v>
                </c:pt>
                <c:pt idx="87">
                  <c:v>1.0834</c:v>
                </c:pt>
                <c:pt idx="88">
                  <c:v>1.0836</c:v>
                </c:pt>
                <c:pt idx="89">
                  <c:v>1.0838</c:v>
                </c:pt>
                <c:pt idx="90">
                  <c:v>1.0843</c:v>
                </c:pt>
                <c:pt idx="91">
                  <c:v>1.0844</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383872613321674"/>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'!$C$1:$C$92</c:f>
              <c:numCache>
                <c:formatCode>0.00%</c:formatCode>
                <c:ptCount val="92"/>
                <c:pt idx="0">
                  <c:v>0</c:v>
                </c:pt>
                <c:pt idx="1">
                  <c:v>0</c:v>
                </c:pt>
                <c:pt idx="2">
                  <c:v>0</c:v>
                </c:pt>
                <c:pt idx="3">
                  <c:v>-9.28160386114429e-5</c:v>
                </c:pt>
                <c:pt idx="4">
                  <c:v>-9.28160386114429e-5</c:v>
                </c:pt>
                <c:pt idx="5">
                  <c:v>-9.28160386114429e-5</c:v>
                </c:pt>
                <c:pt idx="6">
                  <c:v>-9.28160386114429e-5</c:v>
                </c:pt>
                <c:pt idx="7">
                  <c:v>-9.28160386114429e-5</c:v>
                </c:pt>
                <c:pt idx="8">
                  <c:v>-9.28160386114429e-5</c:v>
                </c:pt>
                <c:pt idx="9">
                  <c:v>0.00232040096528685</c:v>
                </c:pt>
                <c:pt idx="10">
                  <c:v>0.00259884908112129</c:v>
                </c:pt>
                <c:pt idx="11">
                  <c:v>0.00287729719695573</c:v>
                </c:pt>
                <c:pt idx="12">
                  <c:v>0.00315574531279017</c:v>
                </c:pt>
                <c:pt idx="13">
                  <c:v>0.00297011323556728</c:v>
                </c:pt>
                <c:pt idx="14">
                  <c:v>0.00297011323556728</c:v>
                </c:pt>
                <c:pt idx="15">
                  <c:v>0.00297011323556728</c:v>
                </c:pt>
                <c:pt idx="16">
                  <c:v>0.00371264154445883</c:v>
                </c:pt>
                <c:pt idx="17">
                  <c:v>0.00408390569890504</c:v>
                </c:pt>
                <c:pt idx="18">
                  <c:v>0.00436235381473926</c:v>
                </c:pt>
                <c:pt idx="19">
                  <c:v>0.00473361796918526</c:v>
                </c:pt>
                <c:pt idx="20">
                  <c:v>0.00482643400779659</c:v>
                </c:pt>
                <c:pt idx="21">
                  <c:v>0.00482643400779659</c:v>
                </c:pt>
                <c:pt idx="22">
                  <c:v>0.00482643400779659</c:v>
                </c:pt>
                <c:pt idx="23">
                  <c:v>0.0054761462780768</c:v>
                </c:pt>
                <c:pt idx="24">
                  <c:v>0.0054761462780768</c:v>
                </c:pt>
                <c:pt idx="25">
                  <c:v>0.00556896231668835</c:v>
                </c:pt>
                <c:pt idx="26">
                  <c:v>0.00584741043252301</c:v>
                </c:pt>
                <c:pt idx="27">
                  <c:v>0.0060330425097459</c:v>
                </c:pt>
                <c:pt idx="28">
                  <c:v>0.0060330425097459</c:v>
                </c:pt>
                <c:pt idx="29">
                  <c:v>0.0060330425097459</c:v>
                </c:pt>
                <c:pt idx="30">
                  <c:v>0.00677557081863744</c:v>
                </c:pt>
                <c:pt idx="31">
                  <c:v>0.00705401893447188</c:v>
                </c:pt>
                <c:pt idx="32">
                  <c:v>0.00723965101169477</c:v>
                </c:pt>
                <c:pt idx="33">
                  <c:v>0.00751809912752921</c:v>
                </c:pt>
                <c:pt idx="34">
                  <c:v>0.00761091516614076</c:v>
                </c:pt>
                <c:pt idx="35">
                  <c:v>0.00751809912752921</c:v>
                </c:pt>
                <c:pt idx="36">
                  <c:v>0.00751809912752921</c:v>
                </c:pt>
                <c:pt idx="37">
                  <c:v>0.00816781139780964</c:v>
                </c:pt>
                <c:pt idx="38">
                  <c:v>0.00816781139780964</c:v>
                </c:pt>
                <c:pt idx="39">
                  <c:v>0.0082606274364212</c:v>
                </c:pt>
                <c:pt idx="40">
                  <c:v>0.0082606274364212</c:v>
                </c:pt>
                <c:pt idx="41">
                  <c:v>0.00816781139780964</c:v>
                </c:pt>
                <c:pt idx="42">
                  <c:v>0.00816781139780964</c:v>
                </c:pt>
                <c:pt idx="43">
                  <c:v>0.00807499535919831</c:v>
                </c:pt>
                <c:pt idx="44">
                  <c:v>0.00770373120475232</c:v>
                </c:pt>
                <c:pt idx="45">
                  <c:v>0.00705401893447188</c:v>
                </c:pt>
                <c:pt idx="46">
                  <c:v>0.0060330425097459</c:v>
                </c:pt>
                <c:pt idx="47">
                  <c:v>0.00575459439391124</c:v>
                </c:pt>
                <c:pt idx="48">
                  <c:v>0.0054761462780768</c:v>
                </c:pt>
                <c:pt idx="49">
                  <c:v>0.00538333023946547</c:v>
                </c:pt>
                <c:pt idx="50">
                  <c:v>0.00538333023946547</c:v>
                </c:pt>
                <c:pt idx="51">
                  <c:v>0.0060330425097459</c:v>
                </c:pt>
                <c:pt idx="52">
                  <c:v>0.0060330425097459</c:v>
                </c:pt>
                <c:pt idx="53">
                  <c:v>0.00612585854835723</c:v>
                </c:pt>
                <c:pt idx="54">
                  <c:v>0.00649712270280323</c:v>
                </c:pt>
                <c:pt idx="55">
                  <c:v>0.00649712270280323</c:v>
                </c:pt>
                <c:pt idx="56">
                  <c:v>0.00649712270280323</c:v>
                </c:pt>
                <c:pt idx="57">
                  <c:v>0.00649712270280323</c:v>
                </c:pt>
                <c:pt idx="58">
                  <c:v>0.00677557081863744</c:v>
                </c:pt>
                <c:pt idx="59">
                  <c:v>0.00631149062558034</c:v>
                </c:pt>
                <c:pt idx="60">
                  <c:v>0.00612585854835723</c:v>
                </c:pt>
                <c:pt idx="61">
                  <c:v>0.00584741043252301</c:v>
                </c:pt>
                <c:pt idx="62">
                  <c:v>0.00575459439391124</c:v>
                </c:pt>
                <c:pt idx="63">
                  <c:v>0.00566177835529968</c:v>
                </c:pt>
                <c:pt idx="64">
                  <c:v>0.00566177835529968</c:v>
                </c:pt>
                <c:pt idx="65">
                  <c:v>0.0060330425097459</c:v>
                </c:pt>
                <c:pt idx="66">
                  <c:v>0.00575459439391124</c:v>
                </c:pt>
                <c:pt idx="67">
                  <c:v>0.0054761462780768</c:v>
                </c:pt>
                <c:pt idx="68">
                  <c:v>0.00519769816224258</c:v>
                </c:pt>
                <c:pt idx="69">
                  <c:v>0.00510488212363103</c:v>
                </c:pt>
                <c:pt idx="70">
                  <c:v>0.00510488212363103</c:v>
                </c:pt>
                <c:pt idx="71">
                  <c:v>0.00501206608501947</c:v>
                </c:pt>
                <c:pt idx="72">
                  <c:v>0.00519769816224258</c:v>
                </c:pt>
                <c:pt idx="73">
                  <c:v>0.00343419342862461</c:v>
                </c:pt>
                <c:pt idx="74">
                  <c:v>0.0032485613514015</c:v>
                </c:pt>
                <c:pt idx="75">
                  <c:v>0.00371264154445883</c:v>
                </c:pt>
                <c:pt idx="76">
                  <c:v>0.0036198255058475</c:v>
                </c:pt>
                <c:pt idx="77">
                  <c:v>0.00352700946723594</c:v>
                </c:pt>
                <c:pt idx="78">
                  <c:v>0.00352700946723594</c:v>
                </c:pt>
                <c:pt idx="79">
                  <c:v>0.00371264154445883</c:v>
                </c:pt>
                <c:pt idx="80">
                  <c:v>0.00389827362168171</c:v>
                </c:pt>
                <c:pt idx="81">
                  <c:v>0.00389827362168171</c:v>
                </c:pt>
                <c:pt idx="82">
                  <c:v>0.00426953777612793</c:v>
                </c:pt>
                <c:pt idx="83">
                  <c:v>0.00473361796918526</c:v>
                </c:pt>
                <c:pt idx="84">
                  <c:v>0.00473361796918526</c:v>
                </c:pt>
                <c:pt idx="85">
                  <c:v>0.00473361796918526</c:v>
                </c:pt>
                <c:pt idx="86">
                  <c:v>0.00556896231668835</c:v>
                </c:pt>
                <c:pt idx="87">
                  <c:v>0.00556896231668835</c:v>
                </c:pt>
                <c:pt idx="88">
                  <c:v>0.00575459439391124</c:v>
                </c:pt>
                <c:pt idx="89">
                  <c:v>0.00594022647113435</c:v>
                </c:pt>
                <c:pt idx="90">
                  <c:v>0.00640430666419167</c:v>
                </c:pt>
                <c:pt idx="91">
                  <c:v>0.00649712270280323</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'!$E$1:$E$92</c:f>
              <c:numCache>
                <c:formatCode>0.00%</c:formatCode>
                <c:ptCount val="92"/>
                <c:pt idx="0">
                  <c:v>0.00013972602739726</c:v>
                </c:pt>
                <c:pt idx="1">
                  <c:v>0.000279452054794521</c:v>
                </c:pt>
                <c:pt idx="2">
                  <c:v>0.000419178082191781</c:v>
                </c:pt>
                <c:pt idx="3">
                  <c:v>0.000558904109589041</c:v>
                </c:pt>
                <c:pt idx="4">
                  <c:v>0.000698630136986301</c:v>
                </c:pt>
                <c:pt idx="5">
                  <c:v>0.000838356164383562</c:v>
                </c:pt>
                <c:pt idx="6">
                  <c:v>0.000978082191780822</c:v>
                </c:pt>
                <c:pt idx="7">
                  <c:v>0.00111780821917808</c:v>
                </c:pt>
                <c:pt idx="8">
                  <c:v>0.00125753424657534</c:v>
                </c:pt>
                <c:pt idx="9">
                  <c:v>0.0013972602739726</c:v>
                </c:pt>
                <c:pt idx="10">
                  <c:v>0.00153698630136986</c:v>
                </c:pt>
                <c:pt idx="11">
                  <c:v>0.00167671232876712</c:v>
                </c:pt>
                <c:pt idx="12">
                  <c:v>0.00181643835616438</c:v>
                </c:pt>
                <c:pt idx="13">
                  <c:v>0.00195616438356164</c:v>
                </c:pt>
                <c:pt idx="14">
                  <c:v>0.0020958904109589</c:v>
                </c:pt>
                <c:pt idx="15">
                  <c:v>0.00223561643835616</c:v>
                </c:pt>
                <c:pt idx="16">
                  <c:v>0.00237534246575342</c:v>
                </c:pt>
                <c:pt idx="17">
                  <c:v>0.00251506849315068</c:v>
                </c:pt>
                <c:pt idx="18">
                  <c:v>0.00265479452054794</c:v>
                </c:pt>
                <c:pt idx="19">
                  <c:v>0.0027945205479452</c:v>
                </c:pt>
                <c:pt idx="20">
                  <c:v>0.00293424657534247</c:v>
                </c:pt>
                <c:pt idx="21">
                  <c:v>0.00307397260273973</c:v>
                </c:pt>
                <c:pt idx="22">
                  <c:v>0.00321369863013699</c:v>
                </c:pt>
                <c:pt idx="23">
                  <c:v>0.00335342465753425</c:v>
                </c:pt>
                <c:pt idx="24">
                  <c:v>0.00349315068493151</c:v>
                </c:pt>
                <c:pt idx="25">
                  <c:v>0.00363287671232877</c:v>
                </c:pt>
                <c:pt idx="26">
                  <c:v>0.00377260273972603</c:v>
                </c:pt>
                <c:pt idx="27">
                  <c:v>0.00391232876712329</c:v>
                </c:pt>
                <c:pt idx="28">
                  <c:v>0.00405205479452055</c:v>
                </c:pt>
                <c:pt idx="29">
                  <c:v>0.00419178082191781</c:v>
                </c:pt>
                <c:pt idx="30">
                  <c:v>0.00433150684931507</c:v>
                </c:pt>
                <c:pt idx="31">
                  <c:v>0.00447123287671233</c:v>
                </c:pt>
                <c:pt idx="32">
                  <c:v>0.00461095890410959</c:v>
                </c:pt>
                <c:pt idx="33">
                  <c:v>0.00475068493150685</c:v>
                </c:pt>
                <c:pt idx="34">
                  <c:v>0.00489041095890411</c:v>
                </c:pt>
                <c:pt idx="35">
                  <c:v>0.00503013698630137</c:v>
                </c:pt>
                <c:pt idx="36">
                  <c:v>0.00516986301369863</c:v>
                </c:pt>
                <c:pt idx="37">
                  <c:v>0.00530958904109589</c:v>
                </c:pt>
                <c:pt idx="38">
                  <c:v>0.00544931506849315</c:v>
                </c:pt>
                <c:pt idx="39">
                  <c:v>0.00558904109589041</c:v>
                </c:pt>
                <c:pt idx="40">
                  <c:v>0.00572876712328767</c:v>
                </c:pt>
                <c:pt idx="41">
                  <c:v>0.00586849315068493</c:v>
                </c:pt>
                <c:pt idx="42">
                  <c:v>0.00600821917808219</c:v>
                </c:pt>
                <c:pt idx="43">
                  <c:v>0.00614794520547945</c:v>
                </c:pt>
                <c:pt idx="44">
                  <c:v>0.00628767123287671</c:v>
                </c:pt>
                <c:pt idx="45">
                  <c:v>0.00642739726027397</c:v>
                </c:pt>
                <c:pt idx="46">
                  <c:v>0.00656712328767123</c:v>
                </c:pt>
                <c:pt idx="47">
                  <c:v>0.00670684931506849</c:v>
                </c:pt>
                <c:pt idx="48">
                  <c:v>0.00684657534246575</c:v>
                </c:pt>
                <c:pt idx="49">
                  <c:v>0.00698630136986301</c:v>
                </c:pt>
                <c:pt idx="50">
                  <c:v>0.00712602739726027</c:v>
                </c:pt>
                <c:pt idx="51">
                  <c:v>0.00726575342465753</c:v>
                </c:pt>
                <c:pt idx="52">
                  <c:v>0.00740547945205479</c:v>
                </c:pt>
                <c:pt idx="53">
                  <c:v>0.00754520547945205</c:v>
                </c:pt>
                <c:pt idx="54">
                  <c:v>0.00768493150684931</c:v>
                </c:pt>
                <c:pt idx="55">
                  <c:v>0.00782465753424657</c:v>
                </c:pt>
                <c:pt idx="56">
                  <c:v>0.00796438356164383</c:v>
                </c:pt>
                <c:pt idx="57">
                  <c:v>0.0081041095890411</c:v>
                </c:pt>
                <c:pt idx="58">
                  <c:v>0.00824383561643835</c:v>
                </c:pt>
                <c:pt idx="59">
                  <c:v>0.00838356164383561</c:v>
                </c:pt>
                <c:pt idx="60">
                  <c:v>0.00852328767123288</c:v>
                </c:pt>
                <c:pt idx="61">
                  <c:v>0.00866301369863014</c:v>
                </c:pt>
                <c:pt idx="62">
                  <c:v>0.0088027397260274</c:v>
                </c:pt>
                <c:pt idx="63">
                  <c:v>0.00894246575342466</c:v>
                </c:pt>
                <c:pt idx="64">
                  <c:v>0.00908219178082192</c:v>
                </c:pt>
                <c:pt idx="65">
                  <c:v>0.00922191780821918</c:v>
                </c:pt>
                <c:pt idx="66">
                  <c:v>0.00936164383561644</c:v>
                </c:pt>
                <c:pt idx="67">
                  <c:v>0.0095013698630137</c:v>
                </c:pt>
                <c:pt idx="68">
                  <c:v>0.00964109589041096</c:v>
                </c:pt>
                <c:pt idx="69">
                  <c:v>0.00978082191780822</c:v>
                </c:pt>
                <c:pt idx="70">
                  <c:v>0.00992054794520548</c:v>
                </c:pt>
                <c:pt idx="71">
                  <c:v>0.0100602739726027</c:v>
                </c:pt>
                <c:pt idx="72">
                  <c:v>0.0102</c:v>
                </c:pt>
                <c:pt idx="73">
                  <c:v>0.0103397260273973</c:v>
                </c:pt>
                <c:pt idx="74">
                  <c:v>0.0104794520547945</c:v>
                </c:pt>
                <c:pt idx="75">
                  <c:v>0.0106191780821918</c:v>
                </c:pt>
                <c:pt idx="76">
                  <c:v>0.010758904109589</c:v>
                </c:pt>
                <c:pt idx="77">
                  <c:v>0.0108986301369863</c:v>
                </c:pt>
                <c:pt idx="78">
                  <c:v>0.0110383561643836</c:v>
                </c:pt>
                <c:pt idx="79">
                  <c:v>0.0111780821917808</c:v>
                </c:pt>
                <c:pt idx="80">
                  <c:v>0.0113178082191781</c:v>
                </c:pt>
                <c:pt idx="81">
                  <c:v>0.0114575342465753</c:v>
                </c:pt>
                <c:pt idx="82">
                  <c:v>0.0115972602739726</c:v>
                </c:pt>
                <c:pt idx="83">
                  <c:v>0.0117369863013699</c:v>
                </c:pt>
                <c:pt idx="84">
                  <c:v>0.0118767123287671</c:v>
                </c:pt>
                <c:pt idx="85">
                  <c:v>0.0120164383561644</c:v>
                </c:pt>
                <c:pt idx="86">
                  <c:v>0.0121561643835616</c:v>
                </c:pt>
                <c:pt idx="87">
                  <c:v>0.0122958904109589</c:v>
                </c:pt>
                <c:pt idx="88">
                  <c:v>0.0124356164383562</c:v>
                </c:pt>
                <c:pt idx="89">
                  <c:v>0.0125753424657534</c:v>
                </c:pt>
                <c:pt idx="90">
                  <c:v>0.0127150684931507</c:v>
                </c:pt>
                <c:pt idx="91">
                  <c:v>0.0128547945205479</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2023-01-17T06:12:13Z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