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32,950,000.00份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34,606,195.48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2021年12月21日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851900159610354</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-36,732.25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-39,307.67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34,606,195.48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-0.11</w:t>
            </w:r>
          </w:p>
        </w:tc>
        <w:tc>
          <w:tcPr>
            <w:tcW w:w="1843" w:type="dxa"/>
            <w:vAlign w:val="center"/>
          </w:tcPr>
          <w:p>
            <w:pPr>
              <w:jc w:val="right"/>
              <w:rPr>
                <w:rFonts w:ascii="宋体" w:hAnsi="宋体"/>
                <w:color w:val="auto"/>
              </w:rPr>
            </w:pPr>
            <w:r>
              <w:rPr>
                <w:rFonts w:ascii="宋体" w:hAnsi="宋体"/>
                <w:color w:val="auto"/>
              </w:rPr>
              <w:t>1.29</w:t>
            </w:r>
          </w:p>
        </w:tc>
        <w:tc>
          <w:tcPr>
            <w:tcW w:w="1843" w:type="dxa"/>
            <w:vAlign w:val="center"/>
          </w:tcPr>
          <w:p>
            <w:pPr>
              <w:jc w:val="right"/>
              <w:rPr>
                <w:rFonts w:ascii="宋体" w:hAnsi="宋体"/>
                <w:color w:val="auto"/>
              </w:rPr>
            </w:pPr>
            <w:r>
              <w:rPr>
                <w:rFonts w:ascii="宋体" w:hAnsi="宋体"/>
                <w:color w:val="auto"/>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5.03</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5.25</w:t>
            </w:r>
          </w:p>
        </w:tc>
        <w:tc>
          <w:tcPr>
            <w:tcW w:w="1843" w:type="dxa"/>
            <w:vAlign w:val="center"/>
          </w:tcPr>
          <w:p>
            <w:pPr>
              <w:jc w:val="right"/>
              <w:rPr>
                <w:rFonts w:ascii="宋体" w:hAnsi="宋体"/>
                <w:color w:val="auto"/>
              </w:rPr>
            </w:pPr>
            <w:r>
              <w:rPr>
                <w:rFonts w:ascii="宋体" w:hAnsi="宋体"/>
                <w:color w:val="auto"/>
              </w:rPr>
              <w:t>5.77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8106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106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-0.11%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34,752,798.19</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34,752,798.19</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34,752,798.19</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34,752,798.19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34,710,897.62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34,710,897.62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76,096.09</w:t>
            </w:r>
          </w:p>
        </w:tc>
        <w:tc>
          <w:tcPr>
            <w:tcW w:w="2127" w:type="dxa"/>
            <w:shd w:val="clear" w:color="auto" w:fill="auto"/>
            <w:vAlign w:val="center"/>
          </w:tcPr>
          <w:p>
            <w:pPr>
              <w:jc w:val="right"/>
              <w:rPr>
                <w:rFonts w:ascii="宋体" w:hAnsi="宋体"/>
                <w:color w:val="auto"/>
              </w:rPr>
            </w:pPr>
            <w:r>
              <w:rPr>
                <w:rFonts w:hint="eastAsia" w:ascii="宋体" w:hAnsi="宋体"/>
                <w:color w:val="auto"/>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34,786,993.71</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2,869,665.06</w:t>
            </w:r>
          </w:p>
        </w:tc>
        <w:tc>
          <w:tcPr>
            <w:tcW w:w="2046" w:type="dxa"/>
            <w:shd w:val="clear" w:color="auto" w:fill="auto"/>
          </w:tcPr>
          <w:p>
            <w:pPr>
              <w:jc w:val="right"/>
              <w:rPr>
                <w:rFonts w:ascii="宋体"/>
                <w:color w:val="auto"/>
                <w:szCs w:val="21"/>
              </w:rPr>
            </w:pPr>
            <w:r>
              <w:rPr>
                <w:color w:val="auto"/>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2,251,354.86</w:t>
            </w:r>
          </w:p>
        </w:tc>
        <w:tc>
          <w:tcPr>
            <w:tcW w:w="2046" w:type="dxa"/>
            <w:shd w:val="clear" w:color="auto" w:fill="auto"/>
          </w:tcPr>
          <w:p>
            <w:pPr>
              <w:jc w:val="right"/>
              <w:rPr>
                <w:rFonts w:ascii="宋体"/>
                <w:color w:val="auto"/>
                <w:szCs w:val="21"/>
              </w:rPr>
            </w:pPr>
            <w:r>
              <w:rPr>
                <w:color w:val="auto"/>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20黔交旅投债</w:t>
            </w:r>
          </w:p>
        </w:tc>
        <w:tc>
          <w:tcPr>
            <w:tcW w:w="2006" w:type="dxa"/>
            <w:shd w:val="clear" w:color="auto" w:fill="auto"/>
          </w:tcPr>
          <w:p>
            <w:pPr>
              <w:jc w:val="right"/>
              <w:rPr>
                <w:rFonts w:ascii="宋体"/>
                <w:color w:val="auto"/>
                <w:szCs w:val="21"/>
              </w:rPr>
            </w:pPr>
            <w:r>
              <w:rPr>
                <w:color w:val="auto"/>
              </w:rPr>
              <w:t>2,042,400.79</w:t>
            </w:r>
          </w:p>
        </w:tc>
        <w:tc>
          <w:tcPr>
            <w:tcW w:w="2046" w:type="dxa"/>
            <w:shd w:val="clear" w:color="auto" w:fill="auto"/>
          </w:tcPr>
          <w:p>
            <w:pPr>
              <w:jc w:val="right"/>
              <w:rPr>
                <w:rFonts w:ascii="宋体"/>
                <w:color w:val="auto"/>
                <w:szCs w:val="21"/>
              </w:rPr>
            </w:pPr>
            <w:r>
              <w:rPr>
                <w:color w:val="auto"/>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19贵合投资债</w:t>
            </w:r>
          </w:p>
        </w:tc>
        <w:tc>
          <w:tcPr>
            <w:tcW w:w="2006" w:type="dxa"/>
            <w:shd w:val="clear" w:color="auto" w:fill="auto"/>
          </w:tcPr>
          <w:p>
            <w:pPr>
              <w:jc w:val="right"/>
              <w:rPr>
                <w:rFonts w:ascii="宋体"/>
                <w:color w:val="auto"/>
                <w:szCs w:val="21"/>
              </w:rPr>
            </w:pPr>
            <w:r>
              <w:rPr>
                <w:color w:val="auto"/>
              </w:rPr>
              <w:t>1,812,211.34</w:t>
            </w:r>
          </w:p>
        </w:tc>
        <w:tc>
          <w:tcPr>
            <w:tcW w:w="2046" w:type="dxa"/>
            <w:shd w:val="clear" w:color="auto" w:fill="auto"/>
          </w:tcPr>
          <w:p>
            <w:pPr>
              <w:jc w:val="right"/>
              <w:rPr>
                <w:rFonts w:ascii="宋体"/>
                <w:color w:val="auto"/>
                <w:szCs w:val="21"/>
              </w:rPr>
            </w:pPr>
            <w:r>
              <w:rPr>
                <w:color w:val="auto"/>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1,792,166.71</w:t>
            </w:r>
          </w:p>
        </w:tc>
        <w:tc>
          <w:tcPr>
            <w:tcW w:w="2046" w:type="dxa"/>
            <w:shd w:val="clear" w:color="auto" w:fill="auto"/>
          </w:tcPr>
          <w:p>
            <w:pPr>
              <w:jc w:val="right"/>
              <w:rPr>
                <w:rFonts w:ascii="宋体"/>
                <w:color w:val="auto"/>
                <w:szCs w:val="21"/>
              </w:rPr>
            </w:pPr>
            <w:r>
              <w:rPr>
                <w:color w:val="auto"/>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19贵阳经开债01</w:t>
            </w:r>
          </w:p>
        </w:tc>
        <w:tc>
          <w:tcPr>
            <w:tcW w:w="2006" w:type="dxa"/>
            <w:shd w:val="clear" w:color="auto" w:fill="auto"/>
          </w:tcPr>
          <w:p>
            <w:pPr>
              <w:jc w:val="right"/>
              <w:rPr>
                <w:rFonts w:ascii="宋体"/>
                <w:color w:val="auto"/>
                <w:szCs w:val="21"/>
              </w:rPr>
            </w:pPr>
            <w:r>
              <w:rPr>
                <w:color w:val="auto"/>
              </w:rPr>
              <w:t>1,708,343.16</w:t>
            </w:r>
          </w:p>
        </w:tc>
        <w:tc>
          <w:tcPr>
            <w:tcW w:w="2046" w:type="dxa"/>
            <w:shd w:val="clear" w:color="auto" w:fill="auto"/>
          </w:tcPr>
          <w:p>
            <w:pPr>
              <w:jc w:val="right"/>
              <w:rPr>
                <w:rFonts w:ascii="宋体"/>
                <w:color w:val="auto"/>
                <w:szCs w:val="21"/>
              </w:rPr>
            </w:pPr>
            <w:r>
              <w:rPr>
                <w:color w:val="auto"/>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21高科专项债01</w:t>
            </w:r>
          </w:p>
        </w:tc>
        <w:tc>
          <w:tcPr>
            <w:tcW w:w="2006" w:type="dxa"/>
            <w:shd w:val="clear" w:color="auto" w:fill="auto"/>
          </w:tcPr>
          <w:p>
            <w:pPr>
              <w:jc w:val="right"/>
              <w:rPr>
                <w:rFonts w:ascii="宋体"/>
                <w:color w:val="auto"/>
                <w:szCs w:val="21"/>
              </w:rPr>
            </w:pPr>
            <w:r>
              <w:rPr>
                <w:color w:val="auto"/>
              </w:rPr>
              <w:t>1,580,577.35</w:t>
            </w:r>
          </w:p>
        </w:tc>
        <w:tc>
          <w:tcPr>
            <w:tcW w:w="2046" w:type="dxa"/>
            <w:shd w:val="clear" w:color="auto" w:fill="auto"/>
          </w:tcPr>
          <w:p>
            <w:pPr>
              <w:jc w:val="right"/>
              <w:rPr>
                <w:rFonts w:ascii="宋体"/>
                <w:color w:val="auto"/>
                <w:szCs w:val="21"/>
              </w:rPr>
            </w:pPr>
            <w:r>
              <w:rPr>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1,515,118.95</w:t>
            </w:r>
          </w:p>
        </w:tc>
        <w:tc>
          <w:tcPr>
            <w:tcW w:w="2046"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22贵经01</w:t>
            </w:r>
          </w:p>
        </w:tc>
        <w:tc>
          <w:tcPr>
            <w:tcW w:w="2006" w:type="dxa"/>
            <w:shd w:val="clear" w:color="auto" w:fill="auto"/>
          </w:tcPr>
          <w:p>
            <w:pPr>
              <w:jc w:val="right"/>
              <w:rPr>
                <w:rFonts w:ascii="宋体"/>
                <w:color w:val="auto"/>
                <w:szCs w:val="21"/>
              </w:rPr>
            </w:pPr>
            <w:r>
              <w:rPr>
                <w:color w:val="auto"/>
              </w:rPr>
              <w:t>1,447,605.35</w:t>
            </w:r>
          </w:p>
        </w:tc>
        <w:tc>
          <w:tcPr>
            <w:tcW w:w="2046" w:type="dxa"/>
            <w:shd w:val="clear" w:color="auto" w:fill="auto"/>
          </w:tcPr>
          <w:p>
            <w:pPr>
              <w:jc w:val="right"/>
              <w:rPr>
                <w:rFonts w:ascii="宋体"/>
                <w:color w:val="auto"/>
                <w:szCs w:val="21"/>
              </w:rPr>
            </w:pPr>
            <w:r>
              <w:rPr>
                <w:color w:val="auto"/>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19金凤凰</w:t>
            </w:r>
          </w:p>
        </w:tc>
        <w:tc>
          <w:tcPr>
            <w:tcW w:w="2006" w:type="dxa"/>
            <w:shd w:val="clear" w:color="auto" w:fill="auto"/>
          </w:tcPr>
          <w:p>
            <w:pPr>
              <w:jc w:val="right"/>
              <w:rPr>
                <w:rFonts w:ascii="宋体"/>
                <w:color w:val="auto"/>
                <w:szCs w:val="21"/>
              </w:rPr>
            </w:pPr>
            <w:r>
              <w:rPr>
                <w:color w:val="auto"/>
              </w:rPr>
              <w:t>1,368,753.91</w:t>
            </w:r>
          </w:p>
        </w:tc>
        <w:tc>
          <w:tcPr>
            <w:tcW w:w="2046" w:type="dxa"/>
            <w:shd w:val="clear" w:color="auto" w:fill="auto"/>
          </w:tcPr>
          <w:p>
            <w:pPr>
              <w:jc w:val="right"/>
              <w:rPr>
                <w:rFonts w:ascii="宋体"/>
                <w:color w:val="auto"/>
                <w:szCs w:val="21"/>
              </w:rPr>
            </w:pPr>
            <w:r>
              <w:rPr>
                <w:color w:val="auto"/>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18,388,197.48</w:t>
            </w:r>
          </w:p>
        </w:tc>
        <w:tc>
          <w:tcPr>
            <w:tcW w:w="2046" w:type="dxa"/>
            <w:shd w:val="clear" w:color="auto" w:fill="auto"/>
          </w:tcPr>
          <w:p>
            <w:pPr>
              <w:jc w:val="right"/>
              <w:rPr>
                <w:rFonts w:ascii="宋体"/>
                <w:color w:val="auto"/>
                <w:szCs w:val="21"/>
              </w:rPr>
            </w:pPr>
            <w:r>
              <w:rPr>
                <w:color w:val="auto"/>
              </w:rPr>
              <w:t>52.91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BIN7JYLp6aRL781Rgr9qWSayHCo=" w:salt="TlqCWHNJgNhiIRUR0HPRY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3F676557"/>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2023-01-17T06:14:18Z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